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2F958" w14:textId="664430BD" w:rsidR="00443BF1" w:rsidRPr="00CE3AD3" w:rsidRDefault="00443BF1" w:rsidP="00CE3AD3">
      <w:pPr>
        <w:spacing w:after="0" w:line="240" w:lineRule="auto"/>
        <w:rPr>
          <w:rFonts w:ascii="Times New Roman" w:hAnsi="Times New Roman" w:cs="Times New Roman"/>
          <w:b/>
          <w:bCs/>
          <w:lang w:eastAsia="zh-CN"/>
        </w:rPr>
      </w:pPr>
      <w:r w:rsidRPr="00CE3AD3">
        <w:rPr>
          <w:rFonts w:ascii="Times New Roman" w:hAnsi="Times New Roman" w:cs="Times New Roman"/>
          <w:b/>
          <w:bCs/>
          <w:lang w:eastAsia="zh-CN"/>
        </w:rPr>
        <w:t>Znak sprawy: EZ</w:t>
      </w:r>
      <w:r w:rsidR="00E22BCC" w:rsidRPr="00CE3AD3">
        <w:rPr>
          <w:rFonts w:ascii="Times New Roman" w:hAnsi="Times New Roman" w:cs="Times New Roman"/>
          <w:b/>
          <w:bCs/>
          <w:lang w:eastAsia="zh-CN"/>
        </w:rPr>
        <w:t>/</w:t>
      </w:r>
      <w:r w:rsidR="00AD764E" w:rsidRPr="00CE3AD3">
        <w:rPr>
          <w:rFonts w:ascii="Times New Roman" w:hAnsi="Times New Roman" w:cs="Times New Roman"/>
          <w:b/>
          <w:bCs/>
          <w:lang w:eastAsia="zh-CN"/>
        </w:rPr>
        <w:t>69</w:t>
      </w:r>
      <w:r w:rsidRPr="00CE3AD3">
        <w:rPr>
          <w:rFonts w:ascii="Times New Roman" w:hAnsi="Times New Roman" w:cs="Times New Roman"/>
          <w:b/>
          <w:bCs/>
          <w:lang w:eastAsia="zh-CN"/>
        </w:rPr>
        <w:t>/202</w:t>
      </w:r>
      <w:r w:rsidR="00CE159E" w:rsidRPr="00CE3AD3">
        <w:rPr>
          <w:rFonts w:ascii="Times New Roman" w:hAnsi="Times New Roman" w:cs="Times New Roman"/>
          <w:b/>
          <w:bCs/>
          <w:lang w:eastAsia="zh-CN"/>
        </w:rPr>
        <w:t>6</w:t>
      </w:r>
      <w:r w:rsidRPr="00CE3AD3">
        <w:rPr>
          <w:rFonts w:ascii="Times New Roman" w:hAnsi="Times New Roman" w:cs="Times New Roman"/>
          <w:b/>
          <w:bCs/>
          <w:lang w:eastAsia="zh-CN"/>
        </w:rPr>
        <w:t>/</w:t>
      </w:r>
      <w:r w:rsidR="00563D41" w:rsidRPr="00CE3AD3">
        <w:rPr>
          <w:rFonts w:ascii="Times New Roman" w:hAnsi="Times New Roman" w:cs="Times New Roman"/>
          <w:b/>
          <w:bCs/>
          <w:lang w:eastAsia="zh-CN"/>
        </w:rPr>
        <w:t>ESŁ</w:t>
      </w:r>
    </w:p>
    <w:p w14:paraId="6AFDA22E" w14:textId="5B31648C" w:rsidR="00443BF1" w:rsidRPr="00CE3AD3" w:rsidRDefault="00443BF1" w:rsidP="00CE3AD3">
      <w:pPr>
        <w:spacing w:after="0" w:line="240" w:lineRule="auto"/>
        <w:jc w:val="right"/>
        <w:rPr>
          <w:rFonts w:ascii="Times New Roman" w:hAnsi="Times New Roman" w:cs="Times New Roman"/>
          <w:b/>
          <w:bCs/>
          <w:lang w:eastAsia="zh-CN"/>
        </w:rPr>
      </w:pPr>
      <w:r w:rsidRPr="00CE3AD3">
        <w:rPr>
          <w:rFonts w:ascii="Times New Roman" w:hAnsi="Times New Roman" w:cs="Times New Roman"/>
          <w:b/>
          <w:bCs/>
          <w:lang w:eastAsia="zh-CN"/>
        </w:rPr>
        <w:t>Załącznik nr 2</w:t>
      </w:r>
      <w:r w:rsidR="00D54E34" w:rsidRPr="00CE3AD3">
        <w:rPr>
          <w:rFonts w:ascii="Times New Roman" w:hAnsi="Times New Roman" w:cs="Times New Roman"/>
          <w:b/>
          <w:bCs/>
          <w:lang w:eastAsia="zh-CN"/>
        </w:rPr>
        <w:t>.</w:t>
      </w:r>
      <w:r w:rsidR="00951296">
        <w:rPr>
          <w:rFonts w:ascii="Times New Roman" w:hAnsi="Times New Roman" w:cs="Times New Roman"/>
          <w:b/>
          <w:bCs/>
          <w:lang w:eastAsia="zh-CN"/>
        </w:rPr>
        <w:t>1</w:t>
      </w:r>
      <w:r w:rsidR="00C841E8" w:rsidRPr="00CE3AD3">
        <w:rPr>
          <w:rFonts w:ascii="Times New Roman" w:hAnsi="Times New Roman" w:cs="Times New Roman"/>
          <w:b/>
          <w:bCs/>
          <w:lang w:eastAsia="zh-CN"/>
        </w:rPr>
        <w:t xml:space="preserve"> </w:t>
      </w:r>
      <w:r w:rsidRPr="00CE3AD3">
        <w:rPr>
          <w:rFonts w:ascii="Times New Roman" w:hAnsi="Times New Roman" w:cs="Times New Roman"/>
          <w:b/>
          <w:bCs/>
          <w:lang w:eastAsia="zh-CN"/>
        </w:rPr>
        <w:t>do SWZ</w:t>
      </w:r>
    </w:p>
    <w:p w14:paraId="03876039" w14:textId="02DF1594" w:rsidR="00443BF1" w:rsidRPr="00CE3AD3" w:rsidRDefault="00443BF1" w:rsidP="00CE3AD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E3AD3">
        <w:rPr>
          <w:rFonts w:ascii="Times New Roman" w:hAnsi="Times New Roman" w:cs="Times New Roman"/>
          <w:i/>
          <w:iCs/>
          <w:lang w:eastAsia="zh-CN"/>
        </w:rPr>
        <w:t>(Załącznik nr ………. do umowy)</w:t>
      </w:r>
    </w:p>
    <w:p w14:paraId="120AA00D" w14:textId="77777777" w:rsidR="00BC467E" w:rsidRPr="00CE3AD3" w:rsidRDefault="00BC467E" w:rsidP="00CE3AD3">
      <w:pPr>
        <w:spacing w:after="0" w:line="240" w:lineRule="auto"/>
        <w:rPr>
          <w:rFonts w:ascii="Times New Roman" w:hAnsi="Times New Roman" w:cs="Times New Roman"/>
        </w:rPr>
      </w:pPr>
    </w:p>
    <w:p w14:paraId="0B80CB26" w14:textId="554D5033" w:rsidR="00443BF1" w:rsidRPr="00CE3AD3" w:rsidRDefault="00443BF1" w:rsidP="00CE3AD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E3AD3">
        <w:rPr>
          <w:rFonts w:ascii="Times New Roman" w:hAnsi="Times New Roman" w:cs="Times New Roman"/>
          <w:b/>
          <w:bCs/>
        </w:rPr>
        <w:t>ZESTAWIENIE PARAMETRÓW TECHNICZNO-FUNKCJONALNYCH</w:t>
      </w:r>
    </w:p>
    <w:p w14:paraId="0140E688" w14:textId="77777777" w:rsidR="00BC467E" w:rsidRPr="00CE3AD3" w:rsidRDefault="00BC467E" w:rsidP="00CE3AD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41A3286B" w14:textId="2A53F7E1" w:rsidR="00443BF1" w:rsidRPr="00CE3AD3" w:rsidRDefault="00443BF1" w:rsidP="00CE3AD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E3AD3">
        <w:rPr>
          <w:rFonts w:ascii="Times New Roman" w:hAnsi="Times New Roman" w:cs="Times New Roman"/>
          <w:b/>
          <w:bCs/>
        </w:rPr>
        <w:t xml:space="preserve">Pakiet nr </w:t>
      </w:r>
      <w:r w:rsidR="00951296">
        <w:rPr>
          <w:rFonts w:ascii="Times New Roman" w:hAnsi="Times New Roman" w:cs="Times New Roman"/>
          <w:b/>
          <w:bCs/>
        </w:rPr>
        <w:t>1</w:t>
      </w:r>
      <w:r w:rsidRPr="00CE3AD3">
        <w:rPr>
          <w:rFonts w:ascii="Times New Roman" w:hAnsi="Times New Roman" w:cs="Times New Roman"/>
          <w:b/>
          <w:bCs/>
        </w:rPr>
        <w:t xml:space="preserve"> – </w:t>
      </w:r>
      <w:r w:rsidR="00563D41" w:rsidRPr="00CE3AD3">
        <w:rPr>
          <w:rFonts w:ascii="Times New Roman" w:hAnsi="Times New Roman" w:cs="Times New Roman"/>
          <w:b/>
          <w:bCs/>
        </w:rPr>
        <w:t xml:space="preserve">Łóżka szpitalne </w:t>
      </w:r>
      <w:r w:rsidR="00D15ECA" w:rsidRPr="00CE3AD3">
        <w:rPr>
          <w:rFonts w:ascii="Times New Roman" w:hAnsi="Times New Roman" w:cs="Times New Roman"/>
          <w:b/>
          <w:bCs/>
        </w:rPr>
        <w:t>(1</w:t>
      </w:r>
      <w:r w:rsidR="00563D41" w:rsidRPr="00CE3AD3">
        <w:rPr>
          <w:rFonts w:ascii="Times New Roman" w:hAnsi="Times New Roman" w:cs="Times New Roman"/>
          <w:b/>
          <w:bCs/>
        </w:rPr>
        <w:t>4 szt.</w:t>
      </w:r>
      <w:r w:rsidR="00D15ECA" w:rsidRPr="00CE3AD3">
        <w:rPr>
          <w:rFonts w:ascii="Times New Roman" w:hAnsi="Times New Roman" w:cs="Times New Roman"/>
          <w:b/>
          <w:bCs/>
        </w:rPr>
        <w:t>)</w:t>
      </w:r>
      <w:r w:rsidR="00225C7A" w:rsidRPr="00CE3AD3">
        <w:rPr>
          <w:rFonts w:ascii="Times New Roman" w:hAnsi="Times New Roman" w:cs="Times New Roman"/>
          <w:b/>
          <w:bCs/>
        </w:rPr>
        <w:t xml:space="preserve"> </w:t>
      </w:r>
    </w:p>
    <w:p w14:paraId="024558E1" w14:textId="77777777" w:rsidR="00BC467E" w:rsidRPr="00CE3AD3" w:rsidRDefault="00BC467E" w:rsidP="00CE3AD3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10060" w:type="dxa"/>
        <w:tblLook w:val="04A0" w:firstRow="1" w:lastRow="0" w:firstColumn="1" w:lastColumn="0" w:noHBand="0" w:noVBand="1"/>
      </w:tblPr>
      <w:tblGrid>
        <w:gridCol w:w="3681"/>
        <w:gridCol w:w="6379"/>
      </w:tblGrid>
      <w:tr w:rsidR="002872BE" w:rsidRPr="00CE3AD3" w14:paraId="61E37AF8" w14:textId="77777777" w:rsidTr="00282A36">
        <w:trPr>
          <w:trHeight w:val="457"/>
        </w:trPr>
        <w:tc>
          <w:tcPr>
            <w:tcW w:w="3681" w:type="dxa"/>
            <w:vAlign w:val="center"/>
          </w:tcPr>
          <w:p w14:paraId="5A989304" w14:textId="7C2A2171" w:rsidR="002872BE" w:rsidRPr="00CE3AD3" w:rsidRDefault="002872BE" w:rsidP="00CE3AD3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Hlk204178791"/>
            <w:r w:rsidRPr="00CE3AD3">
              <w:rPr>
                <w:rFonts w:ascii="Times New Roman" w:eastAsia="Lucida Sans Unicode" w:hAnsi="Times New Roman" w:cs="Times New Roman"/>
                <w:b/>
                <w:bCs/>
                <w:kern w:val="3"/>
                <w:lang w:eastAsia="en-US"/>
              </w:rPr>
              <w:t>Producent</w:t>
            </w:r>
          </w:p>
        </w:tc>
        <w:tc>
          <w:tcPr>
            <w:tcW w:w="6379" w:type="dxa"/>
            <w:vAlign w:val="center"/>
          </w:tcPr>
          <w:p w14:paraId="2A4CDDBE" w14:textId="77777777" w:rsidR="002872BE" w:rsidRPr="00CE3AD3" w:rsidRDefault="002872BE" w:rsidP="00CE3A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72BE" w:rsidRPr="00CE3AD3" w14:paraId="3CAD660D" w14:textId="77777777" w:rsidTr="00282A36">
        <w:trPr>
          <w:trHeight w:val="407"/>
        </w:trPr>
        <w:tc>
          <w:tcPr>
            <w:tcW w:w="3681" w:type="dxa"/>
            <w:vAlign w:val="center"/>
          </w:tcPr>
          <w:p w14:paraId="6EF157BA" w14:textId="7751D82B" w:rsidR="002872BE" w:rsidRPr="00CE3AD3" w:rsidRDefault="002872BE" w:rsidP="00CE3A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eastAsia="Lucida Sans Unicode" w:hAnsi="Times New Roman" w:cs="Times New Roman"/>
                <w:b/>
                <w:bCs/>
                <w:kern w:val="3"/>
                <w:lang w:eastAsia="en-US"/>
              </w:rPr>
              <w:t>Nazwa / model / typ / nr katalogowy</w:t>
            </w:r>
          </w:p>
        </w:tc>
        <w:tc>
          <w:tcPr>
            <w:tcW w:w="6379" w:type="dxa"/>
            <w:vAlign w:val="center"/>
          </w:tcPr>
          <w:p w14:paraId="3BBF8065" w14:textId="77777777" w:rsidR="002872BE" w:rsidRPr="00CE3AD3" w:rsidRDefault="002872BE" w:rsidP="00CE3A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72BE" w:rsidRPr="00CE3AD3" w14:paraId="64498330" w14:textId="77777777" w:rsidTr="00282A36">
        <w:trPr>
          <w:trHeight w:val="419"/>
        </w:trPr>
        <w:tc>
          <w:tcPr>
            <w:tcW w:w="3681" w:type="dxa"/>
            <w:vAlign w:val="center"/>
          </w:tcPr>
          <w:p w14:paraId="47954F08" w14:textId="6E50AFC0" w:rsidR="002872BE" w:rsidRPr="00CE3AD3" w:rsidRDefault="002872BE" w:rsidP="00CE3A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hAnsi="Times New Roman" w:cs="Times New Roman"/>
                <w:b/>
                <w:bCs/>
              </w:rPr>
              <w:t>Rok produkcji (min. 2025)</w:t>
            </w:r>
          </w:p>
        </w:tc>
        <w:tc>
          <w:tcPr>
            <w:tcW w:w="6379" w:type="dxa"/>
            <w:vAlign w:val="center"/>
          </w:tcPr>
          <w:p w14:paraId="4605B6FB" w14:textId="77777777" w:rsidR="002872BE" w:rsidRPr="00CE3AD3" w:rsidRDefault="002872BE" w:rsidP="00CE3A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33F8CF51" w14:textId="77777777" w:rsidR="002872BE" w:rsidRPr="00CE3AD3" w:rsidRDefault="002872BE" w:rsidP="00CE3AD3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4961"/>
        <w:gridCol w:w="1701"/>
        <w:gridCol w:w="2694"/>
      </w:tblGrid>
      <w:tr w:rsidR="00390A4B" w:rsidRPr="00CE3AD3" w14:paraId="7B89A0ED" w14:textId="32F53885" w:rsidTr="001D4673">
        <w:tc>
          <w:tcPr>
            <w:tcW w:w="704" w:type="dxa"/>
            <w:vAlign w:val="center"/>
          </w:tcPr>
          <w:p w14:paraId="25726B74" w14:textId="3627E03B" w:rsidR="00390A4B" w:rsidRPr="00CE3AD3" w:rsidRDefault="00F12B1F" w:rsidP="00CE3AD3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3AD3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C98F42" w14:textId="22BCA4CA" w:rsidR="00390A4B" w:rsidRPr="00CE3AD3" w:rsidRDefault="00390A4B" w:rsidP="00CE3AD3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3AD3">
              <w:rPr>
                <w:rFonts w:ascii="Times New Roman" w:hAnsi="Times New Roman" w:cs="Times New Roman"/>
                <w:b/>
                <w:bCs/>
              </w:rPr>
              <w:t>Opis minimalnych wymaganych parametrów techniczn</w:t>
            </w:r>
            <w:r w:rsidR="00E2013B" w:rsidRPr="00CE3AD3">
              <w:rPr>
                <w:rFonts w:ascii="Times New Roman" w:hAnsi="Times New Roman" w:cs="Times New Roman"/>
                <w:b/>
                <w:bCs/>
              </w:rPr>
              <w:t>o-funkcjonalnych</w:t>
            </w:r>
          </w:p>
        </w:tc>
        <w:tc>
          <w:tcPr>
            <w:tcW w:w="1701" w:type="dxa"/>
            <w:vAlign w:val="center"/>
          </w:tcPr>
          <w:p w14:paraId="6180DED8" w14:textId="66448780" w:rsidR="00390A4B" w:rsidRPr="00CE3AD3" w:rsidRDefault="00390A4B" w:rsidP="00CE3AD3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3AD3">
              <w:rPr>
                <w:rFonts w:ascii="Times New Roman" w:hAnsi="Times New Roman" w:cs="Times New Roman"/>
                <w:b/>
                <w:bCs/>
              </w:rPr>
              <w:t>Parametr wymagany</w:t>
            </w:r>
          </w:p>
        </w:tc>
        <w:tc>
          <w:tcPr>
            <w:tcW w:w="2694" w:type="dxa"/>
            <w:vAlign w:val="center"/>
          </w:tcPr>
          <w:p w14:paraId="0486264E" w14:textId="29B8D042" w:rsidR="00390A4B" w:rsidRPr="00CE3AD3" w:rsidRDefault="00390A4B" w:rsidP="00CE3AD3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3AD3">
              <w:rPr>
                <w:rFonts w:ascii="Times New Roman" w:hAnsi="Times New Roman" w:cs="Times New Roman"/>
                <w:b/>
                <w:bCs/>
              </w:rPr>
              <w:t xml:space="preserve">Parametr oferowany </w:t>
            </w:r>
            <w:r w:rsidR="0069455A" w:rsidRPr="00CE3AD3">
              <w:rPr>
                <w:rFonts w:ascii="Times New Roman" w:hAnsi="Times New Roman" w:cs="Times New Roman"/>
                <w:b/>
                <w:bCs/>
              </w:rPr>
              <w:t>–</w:t>
            </w:r>
            <w:r w:rsidRPr="00CE3AD3">
              <w:rPr>
                <w:rFonts w:ascii="Times New Roman" w:hAnsi="Times New Roman" w:cs="Times New Roman"/>
                <w:b/>
                <w:bCs/>
              </w:rPr>
              <w:t xml:space="preserve"> opisać</w:t>
            </w:r>
            <w:r w:rsidR="0069455A" w:rsidRPr="00CE3AD3">
              <w:rPr>
                <w:rFonts w:ascii="Times New Roman" w:hAnsi="Times New Roman" w:cs="Times New Roman"/>
                <w:b/>
                <w:bCs/>
              </w:rPr>
              <w:t>, podać zakresy</w:t>
            </w:r>
            <w:r w:rsidRPr="00CE3AD3">
              <w:rPr>
                <w:rFonts w:ascii="Times New Roman" w:hAnsi="Times New Roman" w:cs="Times New Roman"/>
                <w:b/>
                <w:bCs/>
              </w:rPr>
              <w:br/>
            </w:r>
            <w:r w:rsidRPr="00CE3AD3">
              <w:rPr>
                <w:rFonts w:ascii="Times New Roman" w:hAnsi="Times New Roman" w:cs="Times New Roman"/>
                <w:i/>
                <w:iCs/>
              </w:rPr>
              <w:t>(</w:t>
            </w:r>
            <w:r w:rsidR="003D3B89" w:rsidRPr="00CE3AD3">
              <w:rPr>
                <w:rFonts w:ascii="Times New Roman" w:hAnsi="Times New Roman" w:cs="Times New Roman"/>
                <w:i/>
                <w:iCs/>
              </w:rPr>
              <w:t xml:space="preserve">wskazać dokument przedmiotowy wraz z </w:t>
            </w:r>
            <w:r w:rsidR="0069455A" w:rsidRPr="00CE3AD3">
              <w:rPr>
                <w:rFonts w:ascii="Times New Roman" w:hAnsi="Times New Roman" w:cs="Times New Roman"/>
                <w:i/>
                <w:iCs/>
              </w:rPr>
              <w:t>numer</w:t>
            </w:r>
            <w:r w:rsidR="003D3B89" w:rsidRPr="00CE3AD3">
              <w:rPr>
                <w:rFonts w:ascii="Times New Roman" w:hAnsi="Times New Roman" w:cs="Times New Roman"/>
                <w:i/>
                <w:iCs/>
              </w:rPr>
              <w:t>em</w:t>
            </w:r>
            <w:r w:rsidR="0069455A" w:rsidRPr="00CE3AD3">
              <w:rPr>
                <w:rFonts w:ascii="Times New Roman" w:hAnsi="Times New Roman" w:cs="Times New Roman"/>
                <w:i/>
                <w:iCs/>
              </w:rPr>
              <w:t xml:space="preserve"> stron</w:t>
            </w:r>
            <w:r w:rsidR="003D3B89" w:rsidRPr="00CE3AD3">
              <w:rPr>
                <w:rFonts w:ascii="Times New Roman" w:hAnsi="Times New Roman" w:cs="Times New Roman"/>
                <w:i/>
                <w:iCs/>
              </w:rPr>
              <w:t>y na potwierdzenie spełnienia parametru</w:t>
            </w:r>
            <w:r w:rsidRPr="00CE3AD3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AD764E" w:rsidRPr="00CE3AD3" w14:paraId="2496AAA7" w14:textId="2978259A" w:rsidTr="00514ABC">
        <w:tc>
          <w:tcPr>
            <w:tcW w:w="704" w:type="dxa"/>
            <w:vAlign w:val="center"/>
          </w:tcPr>
          <w:p w14:paraId="24CAF79E" w14:textId="3D584EF4" w:rsidR="00AD764E" w:rsidRPr="00CE3AD3" w:rsidRDefault="00AD764E" w:rsidP="00CE3AD3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A55ABC" w14:textId="4AE9F847" w:rsidR="00AD764E" w:rsidRPr="00CE3AD3" w:rsidRDefault="00AD764E" w:rsidP="00CE3AD3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hAnsi="Times New Roman" w:cs="Times New Roman"/>
              </w:rPr>
              <w:t>Łóżko z podstawą pozbawioną kabli oraz układów sterujących funkcjami łóżka, co wpływa na łatwość w utrzymaniu czystości łóżka.</w:t>
            </w:r>
          </w:p>
        </w:tc>
        <w:tc>
          <w:tcPr>
            <w:tcW w:w="1701" w:type="dxa"/>
            <w:vAlign w:val="center"/>
          </w:tcPr>
          <w:p w14:paraId="6F507B69" w14:textId="0CE68FF1" w:rsidR="00AD764E" w:rsidRPr="00CE3AD3" w:rsidRDefault="00AD764E" w:rsidP="00CE3AD3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eastAsia="Times New Roman" w:hAnsi="Times New Roman" w:cs="Times New Roman"/>
                <w:lang w:eastAsia="pl-PL"/>
              </w:rPr>
              <w:t>TAK</w:t>
            </w:r>
          </w:p>
        </w:tc>
        <w:tc>
          <w:tcPr>
            <w:tcW w:w="2694" w:type="dxa"/>
            <w:vAlign w:val="center"/>
          </w:tcPr>
          <w:p w14:paraId="01473F52" w14:textId="77777777" w:rsidR="00AD764E" w:rsidRPr="00CE3AD3" w:rsidRDefault="00AD764E" w:rsidP="00CE3AD3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764E" w:rsidRPr="00CE3AD3" w14:paraId="3936B1B2" w14:textId="77777777" w:rsidTr="00514ABC">
        <w:tc>
          <w:tcPr>
            <w:tcW w:w="704" w:type="dxa"/>
            <w:vAlign w:val="center"/>
          </w:tcPr>
          <w:p w14:paraId="52A7CF61" w14:textId="7FD9B576" w:rsidR="00AD764E" w:rsidRPr="00CE3AD3" w:rsidRDefault="00AD764E" w:rsidP="00CE3AD3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CB98EE" w14:textId="042CC35B" w:rsidR="00AD764E" w:rsidRPr="00CE3AD3" w:rsidRDefault="00AD764E" w:rsidP="00CE3AD3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hAnsi="Times New Roman" w:cs="Times New Roman"/>
              </w:rPr>
              <w:t>Łóżko z leżem czterosegmentowym, z czego min. 3 ruchome.</w:t>
            </w:r>
          </w:p>
        </w:tc>
        <w:tc>
          <w:tcPr>
            <w:tcW w:w="1701" w:type="dxa"/>
            <w:vAlign w:val="center"/>
          </w:tcPr>
          <w:p w14:paraId="3FB68A06" w14:textId="444F3361" w:rsidR="00AD764E" w:rsidRPr="00CE3AD3" w:rsidRDefault="00AD764E" w:rsidP="00CE3AD3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eastAsia="Times New Roman" w:hAnsi="Times New Roman" w:cs="Times New Roman"/>
                <w:lang w:eastAsia="pl-PL"/>
              </w:rPr>
              <w:t>TAK</w:t>
            </w:r>
          </w:p>
        </w:tc>
        <w:tc>
          <w:tcPr>
            <w:tcW w:w="2694" w:type="dxa"/>
            <w:vAlign w:val="center"/>
          </w:tcPr>
          <w:p w14:paraId="58D9DE6C" w14:textId="77777777" w:rsidR="00AD764E" w:rsidRPr="00CE3AD3" w:rsidRDefault="00AD764E" w:rsidP="00CE3AD3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764E" w:rsidRPr="00CE3AD3" w14:paraId="381E97C4" w14:textId="77777777" w:rsidTr="00514ABC">
        <w:tc>
          <w:tcPr>
            <w:tcW w:w="704" w:type="dxa"/>
            <w:vAlign w:val="center"/>
          </w:tcPr>
          <w:p w14:paraId="1F1AB944" w14:textId="5E13735D" w:rsidR="00AD764E" w:rsidRPr="00CE3AD3" w:rsidRDefault="00AD764E" w:rsidP="00CE3AD3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423619" w14:textId="2D72E85B" w:rsidR="00AD764E" w:rsidRPr="00CE3AD3" w:rsidRDefault="00AD764E" w:rsidP="00CE3AD3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hAnsi="Times New Roman" w:cs="Times New Roman"/>
              </w:rPr>
              <w:t>Łóżko o długości zewnętrznej całkowitej max. 2200 mm.</w:t>
            </w:r>
          </w:p>
        </w:tc>
        <w:tc>
          <w:tcPr>
            <w:tcW w:w="1701" w:type="dxa"/>
            <w:vAlign w:val="center"/>
          </w:tcPr>
          <w:p w14:paraId="0A225977" w14:textId="2C48B5EA" w:rsidR="00AD764E" w:rsidRPr="00CE3AD3" w:rsidRDefault="00AD764E" w:rsidP="00CE3AD3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eastAsia="Times New Roman" w:hAnsi="Times New Roman" w:cs="Times New Roman"/>
                <w:lang w:eastAsia="pl-PL"/>
              </w:rPr>
              <w:t>TAK, podać</w:t>
            </w:r>
          </w:p>
        </w:tc>
        <w:tc>
          <w:tcPr>
            <w:tcW w:w="2694" w:type="dxa"/>
            <w:vAlign w:val="center"/>
          </w:tcPr>
          <w:p w14:paraId="62CEF1C9" w14:textId="77777777" w:rsidR="00AD764E" w:rsidRPr="00CE3AD3" w:rsidRDefault="00AD764E" w:rsidP="00CE3AD3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764E" w:rsidRPr="00CE3AD3" w14:paraId="1F28098D" w14:textId="77777777" w:rsidTr="00514ABC">
        <w:tc>
          <w:tcPr>
            <w:tcW w:w="704" w:type="dxa"/>
            <w:vAlign w:val="center"/>
          </w:tcPr>
          <w:p w14:paraId="0EF2E96E" w14:textId="2B3DAE99" w:rsidR="00AD764E" w:rsidRPr="00CE3AD3" w:rsidRDefault="00AD764E" w:rsidP="00CE3AD3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F1E90B" w14:textId="7C779717" w:rsidR="00AD764E" w:rsidRPr="00CE3AD3" w:rsidRDefault="00AD764E" w:rsidP="00CE3AD3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hAnsi="Times New Roman" w:cs="Times New Roman"/>
              </w:rPr>
              <w:t>Łóżko o szerokości całkowitej wraz z zamontowanymi barierkami max. 1000 mm.</w:t>
            </w:r>
          </w:p>
        </w:tc>
        <w:tc>
          <w:tcPr>
            <w:tcW w:w="1701" w:type="dxa"/>
            <w:vAlign w:val="center"/>
          </w:tcPr>
          <w:p w14:paraId="36861ACC" w14:textId="12EC3955" w:rsidR="00AD764E" w:rsidRPr="00CE3AD3" w:rsidRDefault="00AD764E" w:rsidP="00CE3AD3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eastAsia="Times New Roman" w:hAnsi="Times New Roman" w:cs="Times New Roman"/>
                <w:lang w:eastAsia="pl-PL"/>
              </w:rPr>
              <w:t>TAK, podać</w:t>
            </w:r>
          </w:p>
        </w:tc>
        <w:tc>
          <w:tcPr>
            <w:tcW w:w="2694" w:type="dxa"/>
            <w:vAlign w:val="center"/>
          </w:tcPr>
          <w:p w14:paraId="51BEC8BE" w14:textId="77777777" w:rsidR="00AD764E" w:rsidRPr="00CE3AD3" w:rsidRDefault="00AD764E" w:rsidP="00CE3AD3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764E" w:rsidRPr="00CE3AD3" w14:paraId="4D94B16D" w14:textId="77777777" w:rsidTr="00514ABC">
        <w:tc>
          <w:tcPr>
            <w:tcW w:w="704" w:type="dxa"/>
            <w:vAlign w:val="center"/>
          </w:tcPr>
          <w:p w14:paraId="48F50A0B" w14:textId="785FE810" w:rsidR="00AD764E" w:rsidRPr="00CE3AD3" w:rsidRDefault="00AD764E" w:rsidP="00CE3AD3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8F268D" w14:textId="0B601B9E" w:rsidR="00AD764E" w:rsidRPr="00CE3AD3" w:rsidRDefault="00AD764E" w:rsidP="00CE3AD3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hAnsi="Times New Roman" w:cs="Times New Roman"/>
              </w:rPr>
              <w:t xml:space="preserve">Łóżko z leżem o wymiarach min. 860x1950 mm. </w:t>
            </w:r>
          </w:p>
        </w:tc>
        <w:tc>
          <w:tcPr>
            <w:tcW w:w="1701" w:type="dxa"/>
            <w:vAlign w:val="center"/>
          </w:tcPr>
          <w:p w14:paraId="3DC6F844" w14:textId="0110368C" w:rsidR="00AD764E" w:rsidRPr="00CE3AD3" w:rsidRDefault="00AD764E" w:rsidP="00CE3AD3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eastAsia="Times New Roman" w:hAnsi="Times New Roman" w:cs="Times New Roman"/>
                <w:lang w:eastAsia="pl-PL"/>
              </w:rPr>
              <w:t>TAK, podać</w:t>
            </w:r>
          </w:p>
        </w:tc>
        <w:tc>
          <w:tcPr>
            <w:tcW w:w="2694" w:type="dxa"/>
            <w:vAlign w:val="center"/>
          </w:tcPr>
          <w:p w14:paraId="152F2B16" w14:textId="77777777" w:rsidR="00AD764E" w:rsidRPr="00CE3AD3" w:rsidRDefault="00AD764E" w:rsidP="00CE3AD3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764E" w:rsidRPr="00CE3AD3" w14:paraId="0B86AC65" w14:textId="77777777" w:rsidTr="00514ABC">
        <w:tc>
          <w:tcPr>
            <w:tcW w:w="704" w:type="dxa"/>
            <w:vAlign w:val="center"/>
          </w:tcPr>
          <w:p w14:paraId="3325605F" w14:textId="1256AEC4" w:rsidR="00AD764E" w:rsidRPr="00CE3AD3" w:rsidRDefault="00AD764E" w:rsidP="00CE3AD3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EEFCA5" w14:textId="66094A89" w:rsidR="00AD764E" w:rsidRPr="00CE3AD3" w:rsidRDefault="00AD764E" w:rsidP="00CE3AD3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hAnsi="Times New Roman" w:cs="Times New Roman"/>
              </w:rPr>
              <w:t>Zasilanie elektryczne 220/230 V.</w:t>
            </w:r>
          </w:p>
        </w:tc>
        <w:tc>
          <w:tcPr>
            <w:tcW w:w="1701" w:type="dxa"/>
            <w:vAlign w:val="center"/>
          </w:tcPr>
          <w:p w14:paraId="5A5F2181" w14:textId="0D7D5406" w:rsidR="00AD764E" w:rsidRPr="00CE3AD3" w:rsidRDefault="00AD764E" w:rsidP="00CE3AD3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eastAsia="Times New Roman" w:hAnsi="Times New Roman" w:cs="Times New Roman"/>
                <w:lang w:eastAsia="pl-PL"/>
              </w:rPr>
              <w:t>TAK</w:t>
            </w:r>
          </w:p>
        </w:tc>
        <w:tc>
          <w:tcPr>
            <w:tcW w:w="2694" w:type="dxa"/>
            <w:vAlign w:val="center"/>
          </w:tcPr>
          <w:p w14:paraId="0E952A5B" w14:textId="77777777" w:rsidR="00AD764E" w:rsidRPr="00CE3AD3" w:rsidRDefault="00AD764E" w:rsidP="00CE3AD3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764E" w:rsidRPr="00CE3AD3" w14:paraId="7FA98032" w14:textId="77777777" w:rsidTr="00514ABC">
        <w:tc>
          <w:tcPr>
            <w:tcW w:w="704" w:type="dxa"/>
            <w:vAlign w:val="center"/>
          </w:tcPr>
          <w:p w14:paraId="41325BDB" w14:textId="227B5FE9" w:rsidR="00AD764E" w:rsidRPr="00CE3AD3" w:rsidRDefault="00AD764E" w:rsidP="00CE3AD3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FABA9F" w14:textId="1C0D187D" w:rsidR="00AD764E" w:rsidRPr="00CE3AD3" w:rsidRDefault="00AD764E" w:rsidP="00CE3AD3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hAnsi="Times New Roman" w:cs="Times New Roman"/>
              </w:rPr>
              <w:t>Przewód zasilający skrętny wyposażony w tworzywowy uchwyt na kabel zasilający na czas transportu łóżka.</w:t>
            </w:r>
          </w:p>
        </w:tc>
        <w:tc>
          <w:tcPr>
            <w:tcW w:w="1701" w:type="dxa"/>
            <w:vAlign w:val="center"/>
          </w:tcPr>
          <w:p w14:paraId="04D64C58" w14:textId="3D7130A1" w:rsidR="00AD764E" w:rsidRPr="00CE3AD3" w:rsidRDefault="00AD764E" w:rsidP="00CE3AD3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eastAsia="Times New Roman" w:hAnsi="Times New Roman" w:cs="Times New Roman"/>
                <w:lang w:eastAsia="pl-PL"/>
              </w:rPr>
              <w:t>TAK</w:t>
            </w:r>
          </w:p>
        </w:tc>
        <w:tc>
          <w:tcPr>
            <w:tcW w:w="2694" w:type="dxa"/>
            <w:vAlign w:val="center"/>
          </w:tcPr>
          <w:p w14:paraId="2C3B72A2" w14:textId="77777777" w:rsidR="00AD764E" w:rsidRPr="00CE3AD3" w:rsidRDefault="00AD764E" w:rsidP="00CE3AD3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764E" w:rsidRPr="00CE3AD3" w14:paraId="440EE559" w14:textId="77777777" w:rsidTr="00514ABC">
        <w:tc>
          <w:tcPr>
            <w:tcW w:w="704" w:type="dxa"/>
            <w:vAlign w:val="center"/>
          </w:tcPr>
          <w:p w14:paraId="1597DB8A" w14:textId="721B24CA" w:rsidR="00AD764E" w:rsidRPr="00CE3AD3" w:rsidRDefault="00AD764E" w:rsidP="00CE3AD3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D542FC" w14:textId="77777777" w:rsidR="00AD764E" w:rsidRDefault="00AD764E" w:rsidP="00CE3AD3">
            <w:pPr>
              <w:spacing w:after="0" w:line="240" w:lineRule="auto"/>
              <w:ind w:left="88" w:right="89"/>
              <w:rPr>
                <w:rFonts w:ascii="Times New Roman" w:eastAsia="Times New Roman" w:hAnsi="Times New Roman" w:cs="Times New Roman"/>
                <w:lang w:eastAsia="pl-PL"/>
              </w:rPr>
            </w:pPr>
            <w:r w:rsidRPr="00CE3AD3">
              <w:rPr>
                <w:rFonts w:ascii="Times New Roman" w:eastAsia="Times New Roman" w:hAnsi="Times New Roman" w:cs="Times New Roman"/>
                <w:lang w:eastAsia="pl-PL"/>
              </w:rPr>
              <w:t>Rama leża wyposażona w gniazdo wyrównania potencjału. Łóżko przebadane pod kątem bezpieczeństwa elektrycznego wg normy PN EN 62353 lub równoważnej</w:t>
            </w:r>
            <w:r w:rsidR="00C726A5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  <w:p w14:paraId="7DCE0630" w14:textId="73748D08" w:rsidR="00945A26" w:rsidRPr="00CE3AD3" w:rsidRDefault="00945A26" w:rsidP="00CE3AD3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14:paraId="63D05419" w14:textId="0F8071E5" w:rsidR="00AD764E" w:rsidRPr="00CE3AD3" w:rsidRDefault="00AD764E" w:rsidP="00CE3AD3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eastAsia="Times New Roman" w:hAnsi="Times New Roman" w:cs="Times New Roman"/>
                <w:lang w:eastAsia="pl-PL"/>
              </w:rPr>
              <w:t>TAK</w:t>
            </w:r>
          </w:p>
        </w:tc>
        <w:tc>
          <w:tcPr>
            <w:tcW w:w="2694" w:type="dxa"/>
            <w:vAlign w:val="center"/>
          </w:tcPr>
          <w:p w14:paraId="4A373C3E" w14:textId="77777777" w:rsidR="00AD764E" w:rsidRPr="00CE3AD3" w:rsidRDefault="00AD764E" w:rsidP="00CE3AD3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764E" w:rsidRPr="00CE3AD3" w14:paraId="6E477C0F" w14:textId="77777777" w:rsidTr="00514ABC">
        <w:tc>
          <w:tcPr>
            <w:tcW w:w="704" w:type="dxa"/>
            <w:vAlign w:val="center"/>
          </w:tcPr>
          <w:p w14:paraId="31ECE6BA" w14:textId="165F4D99" w:rsidR="00AD764E" w:rsidRPr="00CE3AD3" w:rsidRDefault="00AD764E" w:rsidP="00CE3AD3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5C3CD8" w14:textId="4D9E1065" w:rsidR="00AD764E" w:rsidRPr="00CE3AD3" w:rsidRDefault="00AD764E" w:rsidP="00CE3AD3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eastAsia="Times New Roman" w:hAnsi="Times New Roman" w:cs="Times New Roman"/>
                <w:lang w:eastAsia="pl-PL"/>
              </w:rPr>
              <w:t xml:space="preserve">Łóżko z wolną przestrzenią między podłożem, a całym podwoziem wynoszącą nie mniej niż 170 mm. </w:t>
            </w:r>
          </w:p>
        </w:tc>
        <w:tc>
          <w:tcPr>
            <w:tcW w:w="1701" w:type="dxa"/>
            <w:vAlign w:val="center"/>
          </w:tcPr>
          <w:p w14:paraId="35970B0D" w14:textId="43E7C0FE" w:rsidR="00AD764E" w:rsidRPr="00CE3AD3" w:rsidRDefault="00AD764E" w:rsidP="00CE3AD3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eastAsia="Times New Roman" w:hAnsi="Times New Roman" w:cs="Times New Roman"/>
                <w:lang w:eastAsia="pl-PL"/>
              </w:rPr>
              <w:t>TAK, podać</w:t>
            </w:r>
          </w:p>
        </w:tc>
        <w:tc>
          <w:tcPr>
            <w:tcW w:w="2694" w:type="dxa"/>
            <w:vAlign w:val="center"/>
          </w:tcPr>
          <w:p w14:paraId="7E8FD0BA" w14:textId="77777777" w:rsidR="00AD764E" w:rsidRPr="00CE3AD3" w:rsidRDefault="00AD764E" w:rsidP="00CE3AD3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764E" w:rsidRPr="00CE3AD3" w14:paraId="3CDCA91E" w14:textId="77777777" w:rsidTr="00514ABC">
        <w:tc>
          <w:tcPr>
            <w:tcW w:w="704" w:type="dxa"/>
            <w:vAlign w:val="center"/>
          </w:tcPr>
          <w:p w14:paraId="32C383A0" w14:textId="24C05304" w:rsidR="00AD764E" w:rsidRPr="00CE3AD3" w:rsidRDefault="00AD764E" w:rsidP="00CE3AD3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9D4CEC" w14:textId="2CE3A2FF" w:rsidR="00AD764E" w:rsidRPr="00CE3AD3" w:rsidRDefault="00AD764E" w:rsidP="00CE3AD3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hAnsi="Times New Roman" w:cs="Times New Roman"/>
              </w:rPr>
              <w:t>Łóżko z możliwością przedłużenia leża o min. 270 mm.</w:t>
            </w:r>
          </w:p>
        </w:tc>
        <w:tc>
          <w:tcPr>
            <w:tcW w:w="1701" w:type="dxa"/>
            <w:vAlign w:val="center"/>
          </w:tcPr>
          <w:p w14:paraId="5A9CAB43" w14:textId="3453D2D4" w:rsidR="00AD764E" w:rsidRPr="00972A5F" w:rsidRDefault="00AD764E" w:rsidP="00972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E3AD3">
              <w:rPr>
                <w:rFonts w:ascii="Times New Roman" w:eastAsia="Times New Roman" w:hAnsi="Times New Roman" w:cs="Times New Roman"/>
                <w:lang w:eastAsia="pl-PL"/>
              </w:rPr>
              <w:t>TAK, podać</w:t>
            </w:r>
          </w:p>
        </w:tc>
        <w:tc>
          <w:tcPr>
            <w:tcW w:w="2694" w:type="dxa"/>
            <w:vAlign w:val="center"/>
          </w:tcPr>
          <w:p w14:paraId="476305A7" w14:textId="77777777" w:rsidR="00AD764E" w:rsidRPr="00CE3AD3" w:rsidRDefault="00AD764E" w:rsidP="00CE3AD3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764E" w:rsidRPr="00CE3AD3" w14:paraId="50E8A270" w14:textId="77777777" w:rsidTr="008C099E">
        <w:trPr>
          <w:trHeight w:val="201"/>
        </w:trPr>
        <w:tc>
          <w:tcPr>
            <w:tcW w:w="704" w:type="dxa"/>
            <w:vAlign w:val="center"/>
          </w:tcPr>
          <w:p w14:paraId="734C111A" w14:textId="2DBD8153" w:rsidR="00AD764E" w:rsidRPr="00CE3AD3" w:rsidRDefault="00AD764E" w:rsidP="00CE3AD3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38F4FA" w14:textId="156154F9" w:rsidR="00AD764E" w:rsidRPr="00CE3AD3" w:rsidRDefault="00AD764E" w:rsidP="00CE3AD3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hAnsi="Times New Roman" w:cs="Times New Roman"/>
              </w:rPr>
              <w:t>Łóżko z elektryczną regulacją segmentu oparcia pleców 0-72° (± 2°).</w:t>
            </w:r>
          </w:p>
        </w:tc>
        <w:tc>
          <w:tcPr>
            <w:tcW w:w="1701" w:type="dxa"/>
            <w:vAlign w:val="center"/>
          </w:tcPr>
          <w:p w14:paraId="4C1AEF44" w14:textId="52058503" w:rsidR="00AD764E" w:rsidRPr="00CE3AD3" w:rsidRDefault="00AD764E" w:rsidP="00CE3AD3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eastAsia="Times New Roman" w:hAnsi="Times New Roman" w:cs="Times New Roman"/>
                <w:lang w:eastAsia="pl-PL"/>
              </w:rPr>
              <w:t>TAK, podać</w:t>
            </w:r>
          </w:p>
        </w:tc>
        <w:tc>
          <w:tcPr>
            <w:tcW w:w="2694" w:type="dxa"/>
            <w:vAlign w:val="center"/>
          </w:tcPr>
          <w:p w14:paraId="4059D261" w14:textId="77777777" w:rsidR="00AD764E" w:rsidRPr="00CE3AD3" w:rsidRDefault="00AD764E" w:rsidP="00CE3AD3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764E" w:rsidRPr="00CE3AD3" w14:paraId="69B4A207" w14:textId="77777777" w:rsidTr="008C099E">
        <w:tc>
          <w:tcPr>
            <w:tcW w:w="704" w:type="dxa"/>
            <w:vAlign w:val="center"/>
          </w:tcPr>
          <w:p w14:paraId="38D0E58A" w14:textId="4248DD97" w:rsidR="00AD764E" w:rsidRPr="00CE3AD3" w:rsidRDefault="00AD764E" w:rsidP="00CE3AD3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E3AD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02A7D0" w14:textId="38CC928A" w:rsidR="00AD764E" w:rsidRPr="00CE3AD3" w:rsidRDefault="00AD764E" w:rsidP="00CE3AD3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  <w:highlight w:val="yellow"/>
              </w:rPr>
            </w:pPr>
            <w:r w:rsidRPr="00CE3AD3">
              <w:rPr>
                <w:rFonts w:ascii="Times New Roman" w:hAnsi="Times New Roman" w:cs="Times New Roman"/>
              </w:rPr>
              <w:t>Łóżko z elektryczną regulacją segmentu uda 0-34° (± 2°).</w:t>
            </w:r>
          </w:p>
        </w:tc>
        <w:tc>
          <w:tcPr>
            <w:tcW w:w="1701" w:type="dxa"/>
            <w:vAlign w:val="center"/>
          </w:tcPr>
          <w:p w14:paraId="1DECB7BF" w14:textId="1B1E98CB" w:rsidR="00AD764E" w:rsidRPr="00CE3AD3" w:rsidRDefault="00AD764E" w:rsidP="00CE3AD3">
            <w:pPr>
              <w:spacing w:after="0" w:line="240" w:lineRule="auto"/>
              <w:ind w:left="128" w:right="129"/>
              <w:jc w:val="center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eastAsia="Times New Roman" w:hAnsi="Times New Roman" w:cs="Times New Roman"/>
                <w:lang w:eastAsia="pl-PL"/>
              </w:rPr>
              <w:t>TAK, podać</w:t>
            </w:r>
          </w:p>
        </w:tc>
        <w:tc>
          <w:tcPr>
            <w:tcW w:w="2694" w:type="dxa"/>
            <w:vAlign w:val="center"/>
          </w:tcPr>
          <w:p w14:paraId="1D51E46B" w14:textId="77777777" w:rsidR="00AD764E" w:rsidRPr="00CE3AD3" w:rsidRDefault="00AD764E" w:rsidP="00CE3AD3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764E" w:rsidRPr="00CE3AD3" w14:paraId="501EC8EF" w14:textId="77777777" w:rsidTr="00DE6316">
        <w:tc>
          <w:tcPr>
            <w:tcW w:w="704" w:type="dxa"/>
            <w:vAlign w:val="center"/>
          </w:tcPr>
          <w:p w14:paraId="2B1680EB" w14:textId="72F5C74F" w:rsidR="00AD764E" w:rsidRPr="00CE3AD3" w:rsidRDefault="00AD764E" w:rsidP="00CE3AD3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5C8DFE" w14:textId="7E80D4F9" w:rsidR="00AD764E" w:rsidRPr="00CE3AD3" w:rsidRDefault="00AD764E" w:rsidP="00CE3AD3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hAnsi="Times New Roman" w:cs="Times New Roman"/>
              </w:rPr>
              <w:t xml:space="preserve">Łóżko z elektryczną regulacją kąta przechyłu </w:t>
            </w:r>
            <w:proofErr w:type="spellStart"/>
            <w:r w:rsidRPr="00CE3AD3">
              <w:rPr>
                <w:rFonts w:ascii="Times New Roman" w:hAnsi="Times New Roman" w:cs="Times New Roman"/>
              </w:rPr>
              <w:t>Trendelenburga</w:t>
            </w:r>
            <w:proofErr w:type="spellEnd"/>
            <w:r w:rsidRPr="00CE3AD3">
              <w:rPr>
                <w:rFonts w:ascii="Times New Roman" w:hAnsi="Times New Roman" w:cs="Times New Roman"/>
              </w:rPr>
              <w:t xml:space="preserve"> 0-17° (± 2°) oraz anty-</w:t>
            </w:r>
            <w:proofErr w:type="spellStart"/>
            <w:r w:rsidRPr="00CE3AD3">
              <w:rPr>
                <w:rFonts w:ascii="Times New Roman" w:hAnsi="Times New Roman" w:cs="Times New Roman"/>
              </w:rPr>
              <w:t>Trendelenburga</w:t>
            </w:r>
            <w:proofErr w:type="spellEnd"/>
            <w:r w:rsidRPr="00CE3AD3">
              <w:rPr>
                <w:rFonts w:ascii="Times New Roman" w:hAnsi="Times New Roman" w:cs="Times New Roman"/>
              </w:rPr>
              <w:t xml:space="preserve"> 0-17° (± 2°).</w:t>
            </w:r>
          </w:p>
        </w:tc>
        <w:tc>
          <w:tcPr>
            <w:tcW w:w="1701" w:type="dxa"/>
            <w:vAlign w:val="center"/>
          </w:tcPr>
          <w:p w14:paraId="0EBFFBDA" w14:textId="2F7761C6" w:rsidR="00AD764E" w:rsidRPr="00CE3AD3" w:rsidRDefault="00AD764E" w:rsidP="00CE3AD3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eastAsia="Times New Roman" w:hAnsi="Times New Roman" w:cs="Times New Roman"/>
                <w:lang w:eastAsia="pl-PL"/>
              </w:rPr>
              <w:t>TAK, podać</w:t>
            </w:r>
          </w:p>
        </w:tc>
        <w:tc>
          <w:tcPr>
            <w:tcW w:w="2694" w:type="dxa"/>
            <w:vAlign w:val="center"/>
          </w:tcPr>
          <w:p w14:paraId="762DA4F9" w14:textId="77777777" w:rsidR="00AD764E" w:rsidRPr="00CE3AD3" w:rsidRDefault="00AD764E" w:rsidP="00CE3AD3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764E" w:rsidRPr="00CE3AD3" w14:paraId="37BF57DD" w14:textId="411693DE" w:rsidTr="00DE6316">
        <w:tc>
          <w:tcPr>
            <w:tcW w:w="704" w:type="dxa"/>
            <w:vAlign w:val="center"/>
          </w:tcPr>
          <w:p w14:paraId="1BCE43D8" w14:textId="5267A047" w:rsidR="00AD764E" w:rsidRPr="00CE3AD3" w:rsidRDefault="00AD764E" w:rsidP="00CE3AD3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011640" w14:textId="11EEB296" w:rsidR="00AD764E" w:rsidRPr="00CE3AD3" w:rsidRDefault="00AD764E" w:rsidP="00CE3AD3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hAnsi="Times New Roman" w:cs="Times New Roman"/>
              </w:rPr>
              <w:t xml:space="preserve">Łóżko z regulacją segmentu podudzia za pomocą ręcznego mechanizmu zapadkowego. </w:t>
            </w:r>
          </w:p>
        </w:tc>
        <w:tc>
          <w:tcPr>
            <w:tcW w:w="1701" w:type="dxa"/>
            <w:vAlign w:val="center"/>
          </w:tcPr>
          <w:p w14:paraId="15E8168C" w14:textId="0D45ED2D" w:rsidR="00AD764E" w:rsidRPr="00CE3AD3" w:rsidRDefault="00AD764E" w:rsidP="00CE3A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eastAsia="Times New Roman" w:hAnsi="Times New Roman" w:cs="Times New Roman"/>
                <w:lang w:eastAsia="pl-PL"/>
              </w:rPr>
              <w:t>TAK</w:t>
            </w:r>
          </w:p>
        </w:tc>
        <w:tc>
          <w:tcPr>
            <w:tcW w:w="2694" w:type="dxa"/>
            <w:vAlign w:val="center"/>
          </w:tcPr>
          <w:p w14:paraId="1A3374EE" w14:textId="77777777" w:rsidR="00AD764E" w:rsidRPr="00CE3AD3" w:rsidRDefault="00AD764E" w:rsidP="00CE3AD3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764E" w:rsidRPr="00CE3AD3" w14:paraId="38EB7516" w14:textId="43199AAA" w:rsidTr="00DE6316">
        <w:tc>
          <w:tcPr>
            <w:tcW w:w="704" w:type="dxa"/>
            <w:vAlign w:val="center"/>
          </w:tcPr>
          <w:p w14:paraId="47E3F688" w14:textId="0541EFCF" w:rsidR="00AD764E" w:rsidRPr="00CE3AD3" w:rsidRDefault="00AD764E" w:rsidP="00CE3AD3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404032" w14:textId="4EA8922A" w:rsidR="00AD764E" w:rsidRPr="00CE3AD3" w:rsidRDefault="00AD764E" w:rsidP="00CE3AD3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hAnsi="Times New Roman" w:cs="Times New Roman"/>
              </w:rPr>
              <w:t>Łóżko z elektryczną regulacją wysokości w zakresie 360-840 mm (+/-20 mm) – przy kołach 150 mm.</w:t>
            </w:r>
          </w:p>
        </w:tc>
        <w:tc>
          <w:tcPr>
            <w:tcW w:w="1701" w:type="dxa"/>
            <w:vAlign w:val="center"/>
          </w:tcPr>
          <w:p w14:paraId="3F7DDAFB" w14:textId="3F3B1088" w:rsidR="00AD764E" w:rsidRPr="00972A5F" w:rsidRDefault="00AD764E" w:rsidP="00972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E3AD3">
              <w:rPr>
                <w:rFonts w:ascii="Times New Roman" w:eastAsia="Times New Roman" w:hAnsi="Times New Roman" w:cs="Times New Roman"/>
                <w:lang w:eastAsia="pl-PL"/>
              </w:rPr>
              <w:t>TAK, podać</w:t>
            </w:r>
          </w:p>
        </w:tc>
        <w:tc>
          <w:tcPr>
            <w:tcW w:w="2694" w:type="dxa"/>
            <w:vAlign w:val="center"/>
          </w:tcPr>
          <w:p w14:paraId="484F3B2E" w14:textId="77777777" w:rsidR="00AD764E" w:rsidRPr="00CE3AD3" w:rsidRDefault="00AD764E" w:rsidP="00CE3AD3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764E" w:rsidRPr="00CE3AD3" w14:paraId="6AABC48F" w14:textId="229E423B" w:rsidTr="00DE6316">
        <w:tc>
          <w:tcPr>
            <w:tcW w:w="704" w:type="dxa"/>
            <w:vAlign w:val="center"/>
          </w:tcPr>
          <w:p w14:paraId="2AE9F590" w14:textId="1822AB6B" w:rsidR="00AD764E" w:rsidRPr="00CE3AD3" w:rsidRDefault="00AD764E" w:rsidP="00CE3AD3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70FD21" w14:textId="1F0C7D98" w:rsidR="00AD764E" w:rsidRPr="00CE3AD3" w:rsidRDefault="00AD764E" w:rsidP="00CE3AD3">
            <w:pPr>
              <w:spacing w:after="0" w:line="240" w:lineRule="auto"/>
              <w:ind w:left="86" w:right="89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hAnsi="Times New Roman" w:cs="Times New Roman"/>
              </w:rPr>
              <w:t>Łóżko z czasem zmiany wysokości leża z pozycji minimalnej do maksymalnej wynoszącym max. 24 sekundy.</w:t>
            </w:r>
          </w:p>
        </w:tc>
        <w:tc>
          <w:tcPr>
            <w:tcW w:w="1701" w:type="dxa"/>
            <w:vAlign w:val="center"/>
          </w:tcPr>
          <w:p w14:paraId="56D17109" w14:textId="0ECBE5C9" w:rsidR="00AD764E" w:rsidRPr="00972A5F" w:rsidRDefault="00AD764E" w:rsidP="00972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E3AD3">
              <w:rPr>
                <w:rFonts w:ascii="Times New Roman" w:eastAsia="Times New Roman" w:hAnsi="Times New Roman" w:cs="Times New Roman"/>
                <w:lang w:eastAsia="pl-PL"/>
              </w:rPr>
              <w:t>TAK, podać</w:t>
            </w:r>
          </w:p>
        </w:tc>
        <w:tc>
          <w:tcPr>
            <w:tcW w:w="2694" w:type="dxa"/>
            <w:vAlign w:val="center"/>
          </w:tcPr>
          <w:p w14:paraId="2C5FA834" w14:textId="77777777" w:rsidR="00AD764E" w:rsidRPr="00CE3AD3" w:rsidRDefault="00AD764E" w:rsidP="00CE3AD3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764E" w:rsidRPr="00CE3AD3" w14:paraId="025F14A1" w14:textId="6CC49367" w:rsidTr="00DE6316">
        <w:tc>
          <w:tcPr>
            <w:tcW w:w="704" w:type="dxa"/>
            <w:vAlign w:val="center"/>
          </w:tcPr>
          <w:p w14:paraId="48F6C2CA" w14:textId="5F655A24" w:rsidR="00AD764E" w:rsidRPr="00CE3AD3" w:rsidRDefault="00AD764E" w:rsidP="00CE3AD3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CE3AD3">
              <w:rPr>
                <w:rFonts w:ascii="Times New Roman" w:hAnsi="Times New Roman"/>
              </w:rPr>
              <w:t>17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AD88A0" w14:textId="093169C6" w:rsidR="00AD764E" w:rsidRPr="00CE3AD3" w:rsidRDefault="00AD764E" w:rsidP="00CE3AD3">
            <w:pPr>
              <w:pStyle w:val="Bezodstpw"/>
              <w:ind w:left="88" w:right="89"/>
              <w:rPr>
                <w:rFonts w:ascii="Times New Roman" w:hAnsi="Times New Roman"/>
                <w:color w:val="FF0000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 xml:space="preserve">Łóżko wyposażone w system automatycznego zatrzymania w pozycji poziomej – tzn. łóżko automatycznie zatrzymuje się przy osiągnięciu pozycji poziomej podczas zmiany przechyłów wzdłużnych. </w:t>
            </w:r>
          </w:p>
        </w:tc>
        <w:tc>
          <w:tcPr>
            <w:tcW w:w="1701" w:type="dxa"/>
            <w:vAlign w:val="center"/>
          </w:tcPr>
          <w:p w14:paraId="4A005F58" w14:textId="47B38095" w:rsidR="00AD764E" w:rsidRPr="00CE3AD3" w:rsidRDefault="00AD764E" w:rsidP="00CE3AD3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>TAK</w:t>
            </w:r>
          </w:p>
        </w:tc>
        <w:tc>
          <w:tcPr>
            <w:tcW w:w="2694" w:type="dxa"/>
            <w:vAlign w:val="center"/>
          </w:tcPr>
          <w:p w14:paraId="4C57BF51" w14:textId="77777777" w:rsidR="00AD764E" w:rsidRPr="00CE3AD3" w:rsidRDefault="00AD764E" w:rsidP="00CE3AD3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AD764E" w:rsidRPr="00CE3AD3" w14:paraId="65B11E27" w14:textId="77777777" w:rsidTr="00DE6316">
        <w:tc>
          <w:tcPr>
            <w:tcW w:w="704" w:type="dxa"/>
            <w:vAlign w:val="center"/>
          </w:tcPr>
          <w:p w14:paraId="49195E66" w14:textId="31B596E8" w:rsidR="00AD764E" w:rsidRPr="00CE3AD3" w:rsidRDefault="00AD764E" w:rsidP="00CE3AD3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CE3AD3">
              <w:rPr>
                <w:rFonts w:ascii="Times New Roman" w:hAnsi="Times New Roman"/>
              </w:rPr>
              <w:t>18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47540E" w14:textId="4C58C20C" w:rsidR="00AD764E" w:rsidRPr="00CE3AD3" w:rsidRDefault="00AD764E" w:rsidP="00CE3AD3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 xml:space="preserve">Łóżko ze sterowaniem za pomocą przewodowego pilota z możliwością blokady funkcji przez personel medyczny przy użyciu blokady magnetycznej. </w:t>
            </w:r>
          </w:p>
        </w:tc>
        <w:tc>
          <w:tcPr>
            <w:tcW w:w="1701" w:type="dxa"/>
            <w:vAlign w:val="center"/>
          </w:tcPr>
          <w:p w14:paraId="64709798" w14:textId="0419321C" w:rsidR="00AD764E" w:rsidRPr="00CE3AD3" w:rsidRDefault="00AD764E" w:rsidP="00CE3AD3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>TAK</w:t>
            </w:r>
          </w:p>
        </w:tc>
        <w:tc>
          <w:tcPr>
            <w:tcW w:w="2694" w:type="dxa"/>
            <w:vAlign w:val="center"/>
          </w:tcPr>
          <w:p w14:paraId="4E747B75" w14:textId="77777777" w:rsidR="00AD764E" w:rsidRPr="00CE3AD3" w:rsidRDefault="00AD764E" w:rsidP="00CE3AD3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AD764E" w:rsidRPr="00CE3AD3" w14:paraId="0F975320" w14:textId="77777777" w:rsidTr="00DE6316">
        <w:tc>
          <w:tcPr>
            <w:tcW w:w="704" w:type="dxa"/>
            <w:vAlign w:val="center"/>
          </w:tcPr>
          <w:p w14:paraId="21B3D81A" w14:textId="0EAF7C9A" w:rsidR="00AD764E" w:rsidRPr="00CE3AD3" w:rsidRDefault="00AD764E" w:rsidP="00CE3AD3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CE3AD3">
              <w:rPr>
                <w:rFonts w:ascii="Times New Roman" w:hAnsi="Times New Roman"/>
              </w:rPr>
              <w:t>19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7629A7" w14:textId="55A4174A" w:rsidR="00AD764E" w:rsidRPr="00CE3AD3" w:rsidRDefault="00AD764E" w:rsidP="00CE3AD3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CE3AD3">
              <w:rPr>
                <w:rFonts w:ascii="Times New Roman" w:hAnsi="Times New Roman"/>
              </w:rPr>
              <w:t>Pilot sterujący pracujący w min. 2 trybach – pielęgniarski oraz pacjenta.</w:t>
            </w:r>
          </w:p>
        </w:tc>
        <w:tc>
          <w:tcPr>
            <w:tcW w:w="1701" w:type="dxa"/>
            <w:vAlign w:val="center"/>
          </w:tcPr>
          <w:p w14:paraId="4F2894BA" w14:textId="131E57CA" w:rsidR="00AD764E" w:rsidRPr="00CE3AD3" w:rsidRDefault="00AD764E" w:rsidP="00CE3AD3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>TAK</w:t>
            </w:r>
          </w:p>
        </w:tc>
        <w:tc>
          <w:tcPr>
            <w:tcW w:w="2694" w:type="dxa"/>
            <w:vAlign w:val="center"/>
          </w:tcPr>
          <w:p w14:paraId="62DE9216" w14:textId="77777777" w:rsidR="00AD764E" w:rsidRPr="00CE3AD3" w:rsidRDefault="00AD764E" w:rsidP="00CE3AD3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AD764E" w:rsidRPr="00CE3AD3" w14:paraId="35CF576B" w14:textId="77777777" w:rsidTr="00DE6316">
        <w:tc>
          <w:tcPr>
            <w:tcW w:w="704" w:type="dxa"/>
            <w:vAlign w:val="center"/>
          </w:tcPr>
          <w:p w14:paraId="7D62D254" w14:textId="06D36FFE" w:rsidR="00AD764E" w:rsidRPr="00CE3AD3" w:rsidRDefault="00AD764E" w:rsidP="00CE3AD3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CE3AD3">
              <w:rPr>
                <w:rFonts w:ascii="Times New Roman" w:hAnsi="Times New Roman"/>
              </w:rPr>
              <w:t>20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1A9510" w14:textId="77777777" w:rsidR="00AD764E" w:rsidRPr="00CE3AD3" w:rsidRDefault="00AD764E" w:rsidP="00C917A4">
            <w:pPr>
              <w:snapToGrid w:val="0"/>
              <w:spacing w:after="0" w:line="240" w:lineRule="auto"/>
              <w:ind w:left="86"/>
              <w:rPr>
                <w:rFonts w:ascii="Times New Roman" w:eastAsiaTheme="minorHAnsi" w:hAnsi="Times New Roman" w:cs="Times New Roman"/>
                <w:kern w:val="2"/>
                <w:lang w:eastAsia="en-US"/>
                <w14:ligatures w14:val="standardContextual"/>
              </w:rPr>
            </w:pPr>
            <w:r w:rsidRPr="00CE3AD3">
              <w:rPr>
                <w:rFonts w:ascii="Times New Roman" w:hAnsi="Times New Roman" w:cs="Times New Roman"/>
              </w:rPr>
              <w:t>Pilot pracujący w trybie pacjenta posiadający dostęp do funkcji min.:</w:t>
            </w:r>
          </w:p>
          <w:p w14:paraId="2CD52E87" w14:textId="77777777" w:rsidR="00AD764E" w:rsidRPr="00CE3AD3" w:rsidRDefault="00AD764E" w:rsidP="00C917A4">
            <w:pPr>
              <w:snapToGrid w:val="0"/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hAnsi="Times New Roman" w:cs="Times New Roman"/>
              </w:rPr>
              <w:t>- regulacja segmentu pleców,</w:t>
            </w:r>
          </w:p>
          <w:p w14:paraId="0966AEDD" w14:textId="77777777" w:rsidR="00AD764E" w:rsidRPr="00CE3AD3" w:rsidRDefault="00AD764E" w:rsidP="00C917A4">
            <w:pPr>
              <w:snapToGrid w:val="0"/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hAnsi="Times New Roman" w:cs="Times New Roman"/>
              </w:rPr>
              <w:t>- regulacja wysokości leża,</w:t>
            </w:r>
          </w:p>
          <w:p w14:paraId="434F0224" w14:textId="77777777" w:rsidR="00AD764E" w:rsidRPr="00CE3AD3" w:rsidRDefault="00AD764E" w:rsidP="00C917A4">
            <w:pPr>
              <w:snapToGrid w:val="0"/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hAnsi="Times New Roman" w:cs="Times New Roman"/>
              </w:rPr>
              <w:t>- regulacja segmentu uda,</w:t>
            </w:r>
          </w:p>
          <w:p w14:paraId="4911FF36" w14:textId="77777777" w:rsidR="00AD764E" w:rsidRPr="00CE3AD3" w:rsidRDefault="00AD764E" w:rsidP="00C917A4">
            <w:pPr>
              <w:snapToGrid w:val="0"/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hAnsi="Times New Roman" w:cs="Times New Roman"/>
              </w:rPr>
              <w:t>- dedykowany przycisk dla pozycji siedzącej (pozycja krzesła kardiologicznego),</w:t>
            </w:r>
          </w:p>
          <w:p w14:paraId="532BDC72" w14:textId="5278962E" w:rsidR="00AD764E" w:rsidRPr="00CE3AD3" w:rsidRDefault="00AD764E" w:rsidP="00C917A4">
            <w:pPr>
              <w:pStyle w:val="Bezodstpw"/>
              <w:ind w:left="86" w:right="89"/>
              <w:rPr>
                <w:rFonts w:ascii="Times New Roman" w:hAnsi="Times New Roman"/>
              </w:rPr>
            </w:pPr>
            <w:r w:rsidRPr="00CE3AD3">
              <w:rPr>
                <w:rFonts w:ascii="Times New Roman" w:hAnsi="Times New Roman"/>
              </w:rPr>
              <w:t>- dedykowany przycisk dla niskiej pozycji leża (tj. pozycja do spania).</w:t>
            </w:r>
          </w:p>
        </w:tc>
        <w:tc>
          <w:tcPr>
            <w:tcW w:w="1701" w:type="dxa"/>
            <w:vAlign w:val="center"/>
          </w:tcPr>
          <w:p w14:paraId="54B4EC09" w14:textId="77263B33" w:rsidR="00AD764E" w:rsidRPr="00CE3AD3" w:rsidRDefault="00AD764E" w:rsidP="00CE3AD3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>TAK</w:t>
            </w:r>
          </w:p>
        </w:tc>
        <w:tc>
          <w:tcPr>
            <w:tcW w:w="2694" w:type="dxa"/>
            <w:vAlign w:val="center"/>
          </w:tcPr>
          <w:p w14:paraId="3BD00151" w14:textId="77777777" w:rsidR="00AD764E" w:rsidRPr="00CE3AD3" w:rsidRDefault="00AD764E" w:rsidP="00CE3AD3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AD764E" w:rsidRPr="00CE3AD3" w14:paraId="4B44719E" w14:textId="77777777" w:rsidTr="00DE6316">
        <w:tc>
          <w:tcPr>
            <w:tcW w:w="704" w:type="dxa"/>
            <w:vAlign w:val="center"/>
          </w:tcPr>
          <w:p w14:paraId="0B36A471" w14:textId="4E337662" w:rsidR="00AD764E" w:rsidRPr="00CE3AD3" w:rsidRDefault="00AD764E" w:rsidP="00CE3AD3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CE3AD3">
              <w:rPr>
                <w:rFonts w:ascii="Times New Roman" w:hAnsi="Times New Roman"/>
              </w:rPr>
              <w:t>21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BA013A" w14:textId="77777777" w:rsidR="00AD764E" w:rsidRPr="00CE3AD3" w:rsidRDefault="00AD764E" w:rsidP="00C917A4">
            <w:pPr>
              <w:snapToGrid w:val="0"/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hAnsi="Times New Roman" w:cs="Times New Roman"/>
              </w:rPr>
              <w:t>Łóżko z funkcją krzesła kardiologicznego.</w:t>
            </w:r>
          </w:p>
          <w:p w14:paraId="4A4F3B79" w14:textId="4ACDBE8C" w:rsidR="00AD764E" w:rsidRPr="00CE3AD3" w:rsidRDefault="00AD764E" w:rsidP="00CE3AD3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CE3AD3">
              <w:rPr>
                <w:rFonts w:ascii="Times New Roman" w:hAnsi="Times New Roman"/>
              </w:rPr>
              <w:t>Pozycja dostępna na barierkach od strony pacjenta oraz na panelu pielęgniarskim.</w:t>
            </w:r>
          </w:p>
        </w:tc>
        <w:tc>
          <w:tcPr>
            <w:tcW w:w="1701" w:type="dxa"/>
            <w:vAlign w:val="center"/>
          </w:tcPr>
          <w:p w14:paraId="5CA9622E" w14:textId="5213EEB4" w:rsidR="00AD764E" w:rsidRPr="00CE3AD3" w:rsidRDefault="00AD764E" w:rsidP="00CE3AD3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>TAK</w:t>
            </w:r>
          </w:p>
        </w:tc>
        <w:tc>
          <w:tcPr>
            <w:tcW w:w="2694" w:type="dxa"/>
            <w:vAlign w:val="center"/>
          </w:tcPr>
          <w:p w14:paraId="692854A7" w14:textId="77777777" w:rsidR="00AD764E" w:rsidRPr="00CE3AD3" w:rsidRDefault="00AD764E" w:rsidP="00CE3AD3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AD764E" w:rsidRPr="00CE3AD3" w14:paraId="415D483E" w14:textId="77777777" w:rsidTr="003D7627">
        <w:tc>
          <w:tcPr>
            <w:tcW w:w="704" w:type="dxa"/>
            <w:vAlign w:val="center"/>
          </w:tcPr>
          <w:p w14:paraId="41EFD159" w14:textId="7A309DC1" w:rsidR="00AD764E" w:rsidRPr="00CE3AD3" w:rsidRDefault="00AD764E" w:rsidP="00CE3AD3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CE3AD3">
              <w:rPr>
                <w:rFonts w:ascii="Times New Roman" w:hAnsi="Times New Roman"/>
              </w:rPr>
              <w:t>22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3F2CFC" w14:textId="07FE5672" w:rsidR="00AD764E" w:rsidRPr="00CE3AD3" w:rsidRDefault="00AD764E" w:rsidP="00CE3AD3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 xml:space="preserve">Szczyty łóżka wykonane z tworzywa (polipropylenu) z kolorowymi wklejkami o grubości ściany min. 4 mm w technologii </w:t>
            </w:r>
            <w:proofErr w:type="spellStart"/>
            <w:r w:rsidRPr="00CE3AD3">
              <w:rPr>
                <w:rFonts w:ascii="Times New Roman" w:eastAsia="Times New Roman" w:hAnsi="Times New Roman"/>
                <w:lang w:eastAsia="pl-PL"/>
              </w:rPr>
              <w:t>Rotomuldingu</w:t>
            </w:r>
            <w:proofErr w:type="spellEnd"/>
            <w:r w:rsidRPr="00CE3AD3">
              <w:rPr>
                <w:rFonts w:ascii="Times New Roman" w:eastAsia="Times New Roman" w:hAnsi="Times New Roman"/>
                <w:lang w:eastAsia="pl-PL"/>
              </w:rPr>
              <w:t xml:space="preserve"> odpornego na działanie wysokiej temperatury, uszkodzenia mechaniczne, chemiczne oraz promieniowanie UV.</w:t>
            </w:r>
          </w:p>
        </w:tc>
        <w:tc>
          <w:tcPr>
            <w:tcW w:w="1701" w:type="dxa"/>
            <w:vAlign w:val="center"/>
          </w:tcPr>
          <w:p w14:paraId="1AAD775F" w14:textId="4346FFB2" w:rsidR="00AD764E" w:rsidRPr="00CE3AD3" w:rsidRDefault="00AD764E" w:rsidP="00CE3AD3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>TAK, podać</w:t>
            </w:r>
          </w:p>
        </w:tc>
        <w:tc>
          <w:tcPr>
            <w:tcW w:w="2694" w:type="dxa"/>
            <w:vAlign w:val="center"/>
          </w:tcPr>
          <w:p w14:paraId="0BC9375B" w14:textId="77777777" w:rsidR="00AD764E" w:rsidRPr="00CE3AD3" w:rsidRDefault="00AD764E" w:rsidP="00CE3AD3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AD764E" w:rsidRPr="00CE3AD3" w14:paraId="7E1AB9C3" w14:textId="77777777" w:rsidTr="003D7627">
        <w:tc>
          <w:tcPr>
            <w:tcW w:w="704" w:type="dxa"/>
            <w:vAlign w:val="center"/>
          </w:tcPr>
          <w:p w14:paraId="041CB46C" w14:textId="25E95EC8" w:rsidR="00AD764E" w:rsidRPr="00CE3AD3" w:rsidRDefault="00AD764E" w:rsidP="00CE3AD3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CE3AD3">
              <w:rPr>
                <w:rFonts w:ascii="Times New Roman" w:hAnsi="Times New Roman"/>
              </w:rPr>
              <w:t>23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423F84" w14:textId="15CC36EB" w:rsidR="00AD764E" w:rsidRPr="00CE3AD3" w:rsidRDefault="00AD764E" w:rsidP="00CE3AD3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CE3AD3">
              <w:rPr>
                <w:rFonts w:ascii="Times New Roman" w:hAnsi="Times New Roman"/>
              </w:rPr>
              <w:t xml:space="preserve">Szczyty łóżka z możliwością blokowania przed niezamierzonym wypadnięciem podczas transportu </w:t>
            </w:r>
            <w:r w:rsidRPr="00CE3AD3">
              <w:rPr>
                <w:rFonts w:ascii="Times New Roman" w:hAnsi="Times New Roman"/>
              </w:rPr>
              <w:lastRenderedPageBreak/>
              <w:t>pacjenta za pomocą suwaków umieszczonych na ramie leża.</w:t>
            </w:r>
          </w:p>
        </w:tc>
        <w:tc>
          <w:tcPr>
            <w:tcW w:w="1701" w:type="dxa"/>
            <w:vAlign w:val="center"/>
          </w:tcPr>
          <w:p w14:paraId="748B9234" w14:textId="56639462" w:rsidR="00AD764E" w:rsidRPr="00CE3AD3" w:rsidRDefault="00AD764E" w:rsidP="00CE3AD3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lastRenderedPageBreak/>
              <w:t>TAK</w:t>
            </w:r>
          </w:p>
        </w:tc>
        <w:tc>
          <w:tcPr>
            <w:tcW w:w="2694" w:type="dxa"/>
            <w:vAlign w:val="center"/>
          </w:tcPr>
          <w:p w14:paraId="2974BA45" w14:textId="77777777" w:rsidR="00AD764E" w:rsidRPr="00CE3AD3" w:rsidRDefault="00AD764E" w:rsidP="00CE3AD3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AD764E" w:rsidRPr="00CE3AD3" w14:paraId="3CC354E1" w14:textId="77777777" w:rsidTr="003D7627">
        <w:tc>
          <w:tcPr>
            <w:tcW w:w="704" w:type="dxa"/>
            <w:vAlign w:val="center"/>
          </w:tcPr>
          <w:p w14:paraId="2438F197" w14:textId="04E85868" w:rsidR="00AD764E" w:rsidRPr="00CE3AD3" w:rsidRDefault="00AD764E" w:rsidP="00CE3AD3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CE3AD3">
              <w:rPr>
                <w:rFonts w:ascii="Times New Roman" w:hAnsi="Times New Roman"/>
              </w:rPr>
              <w:t>24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98E53A" w14:textId="45406A96" w:rsidR="00AD764E" w:rsidRPr="00CE3AD3" w:rsidRDefault="00AD764E" w:rsidP="00CE3AD3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>Leże wypełnione panelami z polipropylenu odpornego na działanie wysokiej temperatury, środków dezynfekujących oraz działanie promieni UV.</w:t>
            </w:r>
          </w:p>
        </w:tc>
        <w:tc>
          <w:tcPr>
            <w:tcW w:w="1701" w:type="dxa"/>
            <w:vAlign w:val="center"/>
          </w:tcPr>
          <w:p w14:paraId="7F9EC4D2" w14:textId="5345E76A" w:rsidR="00AD764E" w:rsidRPr="00CE3AD3" w:rsidRDefault="00AD764E" w:rsidP="00CE3AD3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>TAK</w:t>
            </w:r>
          </w:p>
        </w:tc>
        <w:tc>
          <w:tcPr>
            <w:tcW w:w="2694" w:type="dxa"/>
            <w:vAlign w:val="center"/>
          </w:tcPr>
          <w:p w14:paraId="08F1BBEE" w14:textId="77777777" w:rsidR="00AD764E" w:rsidRPr="00CE3AD3" w:rsidRDefault="00AD764E" w:rsidP="00CE3AD3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AD764E" w:rsidRPr="00CE3AD3" w14:paraId="7E22941C" w14:textId="77777777" w:rsidTr="003D7627">
        <w:tc>
          <w:tcPr>
            <w:tcW w:w="704" w:type="dxa"/>
            <w:vAlign w:val="center"/>
          </w:tcPr>
          <w:p w14:paraId="37151F01" w14:textId="354753BE" w:rsidR="00AD764E" w:rsidRPr="00CE3AD3" w:rsidRDefault="00AD764E" w:rsidP="00CE3AD3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CE3AD3">
              <w:rPr>
                <w:rFonts w:ascii="Times New Roman" w:hAnsi="Times New Roman"/>
              </w:rPr>
              <w:t>25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53406E" w14:textId="3BCBAF11" w:rsidR="00AD764E" w:rsidRPr="00CE3AD3" w:rsidRDefault="00AD764E" w:rsidP="00CE3AD3">
            <w:pPr>
              <w:pStyle w:val="Bezodstpw"/>
              <w:ind w:left="88" w:right="89"/>
              <w:rPr>
                <w:rFonts w:ascii="Times New Roman" w:hAnsi="Times New Roman"/>
                <w:b/>
                <w:bCs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>Panele polipropylenowe odejmowane bez użycia narzędzi z otworami do montażu pasów unieruchamiających.</w:t>
            </w:r>
          </w:p>
        </w:tc>
        <w:tc>
          <w:tcPr>
            <w:tcW w:w="1701" w:type="dxa"/>
            <w:vAlign w:val="center"/>
          </w:tcPr>
          <w:p w14:paraId="54DB9859" w14:textId="1007E5B0" w:rsidR="00AD764E" w:rsidRPr="00CE3AD3" w:rsidRDefault="00AD764E" w:rsidP="00CE3AD3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>TAK</w:t>
            </w:r>
          </w:p>
        </w:tc>
        <w:tc>
          <w:tcPr>
            <w:tcW w:w="2694" w:type="dxa"/>
            <w:vAlign w:val="center"/>
          </w:tcPr>
          <w:p w14:paraId="077066C0" w14:textId="77777777" w:rsidR="00AD764E" w:rsidRPr="00CE3AD3" w:rsidRDefault="00AD764E" w:rsidP="00CE3AD3">
            <w:pPr>
              <w:pStyle w:val="Bezodstpw"/>
              <w:ind w:left="131" w:right="132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D764E" w:rsidRPr="00CE3AD3" w14:paraId="52E17466" w14:textId="77777777" w:rsidTr="003D7627">
        <w:tc>
          <w:tcPr>
            <w:tcW w:w="704" w:type="dxa"/>
            <w:vAlign w:val="center"/>
          </w:tcPr>
          <w:p w14:paraId="522329DF" w14:textId="01B2F25B" w:rsidR="00AD764E" w:rsidRPr="00CE3AD3" w:rsidRDefault="00AD764E" w:rsidP="00CE3AD3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CE3AD3">
              <w:rPr>
                <w:rFonts w:ascii="Times New Roman" w:hAnsi="Times New Roman"/>
              </w:rPr>
              <w:t>26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0A3877" w14:textId="1A03417E" w:rsidR="00AD764E" w:rsidRPr="00CE3AD3" w:rsidRDefault="00AD764E" w:rsidP="00CE3AD3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>Akumulator wbudowany w układ elektryczny łóżka podtrzymujący sterowanie łóżka przy braku zasilania sieciowego - sygnał dźwiękowy sygnalizujący wyczerpanie akumulatora.</w:t>
            </w:r>
          </w:p>
        </w:tc>
        <w:tc>
          <w:tcPr>
            <w:tcW w:w="1701" w:type="dxa"/>
            <w:vAlign w:val="center"/>
          </w:tcPr>
          <w:p w14:paraId="6524E8A6" w14:textId="09F44D3A" w:rsidR="00AD764E" w:rsidRPr="00CE3AD3" w:rsidRDefault="00AD764E" w:rsidP="00CE3AD3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>TAK</w:t>
            </w:r>
          </w:p>
        </w:tc>
        <w:tc>
          <w:tcPr>
            <w:tcW w:w="2694" w:type="dxa"/>
            <w:vAlign w:val="center"/>
          </w:tcPr>
          <w:p w14:paraId="53FE03B7" w14:textId="77777777" w:rsidR="00AD764E" w:rsidRPr="00CE3AD3" w:rsidRDefault="00AD764E" w:rsidP="00CE3AD3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AD764E" w:rsidRPr="00CE3AD3" w14:paraId="316A0BF2" w14:textId="77777777" w:rsidTr="00B50120">
        <w:tc>
          <w:tcPr>
            <w:tcW w:w="704" w:type="dxa"/>
            <w:vAlign w:val="center"/>
          </w:tcPr>
          <w:p w14:paraId="6A0589B8" w14:textId="5ADD4DBF" w:rsidR="00AD764E" w:rsidRPr="00CE3AD3" w:rsidRDefault="00AD764E" w:rsidP="00CE3AD3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CE3AD3">
              <w:rPr>
                <w:rFonts w:ascii="Times New Roman" w:hAnsi="Times New Roman"/>
              </w:rPr>
              <w:t>27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814370" w14:textId="529A4E5C" w:rsidR="00AD764E" w:rsidRPr="00CE3AD3" w:rsidRDefault="00AD764E" w:rsidP="00CE3AD3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 xml:space="preserve">Leże w części środkowej wyprofilowane w celu pełnienia funkcji uchwytu materaca. </w:t>
            </w:r>
            <w:r w:rsidRPr="00CE3AD3">
              <w:rPr>
                <w:rFonts w:ascii="Times New Roman" w:eastAsia="Times New Roman" w:hAnsi="Times New Roman"/>
                <w:i/>
                <w:iCs/>
                <w:lang w:eastAsia="pl-PL"/>
              </w:rPr>
              <w:t>Nie dopuszcza się uchwytów materaca zlokalizowanych w segmencie nożnym leża powodujące urazy kończyn i otarć podczas opuszczania łóżka.</w:t>
            </w:r>
          </w:p>
        </w:tc>
        <w:tc>
          <w:tcPr>
            <w:tcW w:w="1701" w:type="dxa"/>
            <w:vAlign w:val="center"/>
          </w:tcPr>
          <w:p w14:paraId="0705199A" w14:textId="04BCEE7A" w:rsidR="00AD764E" w:rsidRPr="00CE3AD3" w:rsidRDefault="00AD764E" w:rsidP="00CE3AD3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>TAK</w:t>
            </w:r>
          </w:p>
        </w:tc>
        <w:tc>
          <w:tcPr>
            <w:tcW w:w="2694" w:type="dxa"/>
            <w:vAlign w:val="center"/>
          </w:tcPr>
          <w:p w14:paraId="69B3CA70" w14:textId="77777777" w:rsidR="00AD764E" w:rsidRPr="00CE3AD3" w:rsidRDefault="00AD764E" w:rsidP="00CE3AD3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AD764E" w:rsidRPr="00CE3AD3" w14:paraId="04DBAA87" w14:textId="77777777" w:rsidTr="00B50120">
        <w:tc>
          <w:tcPr>
            <w:tcW w:w="704" w:type="dxa"/>
            <w:vAlign w:val="center"/>
          </w:tcPr>
          <w:p w14:paraId="330281EC" w14:textId="5051CEBD" w:rsidR="00AD764E" w:rsidRPr="00CE3AD3" w:rsidRDefault="00AD764E" w:rsidP="00CE3AD3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CE3AD3">
              <w:rPr>
                <w:rFonts w:ascii="Times New Roman" w:hAnsi="Times New Roman"/>
              </w:rPr>
              <w:t>28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3F0046" w14:textId="5F156F19" w:rsidR="00AD764E" w:rsidRPr="00CE3AD3" w:rsidRDefault="00AD764E" w:rsidP="00CE3AD3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>Łóżko z barierkami zabezpieczającymi pacjenta na całej długości leża.</w:t>
            </w:r>
          </w:p>
        </w:tc>
        <w:tc>
          <w:tcPr>
            <w:tcW w:w="1701" w:type="dxa"/>
            <w:vAlign w:val="center"/>
          </w:tcPr>
          <w:p w14:paraId="45FA201F" w14:textId="5453F570" w:rsidR="00AD764E" w:rsidRPr="00CE3AD3" w:rsidRDefault="00AD764E" w:rsidP="00CE3AD3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>TAK</w:t>
            </w:r>
          </w:p>
        </w:tc>
        <w:tc>
          <w:tcPr>
            <w:tcW w:w="2694" w:type="dxa"/>
            <w:vAlign w:val="center"/>
          </w:tcPr>
          <w:p w14:paraId="27AF22ED" w14:textId="77777777" w:rsidR="00AD764E" w:rsidRPr="00CE3AD3" w:rsidRDefault="00AD764E" w:rsidP="00CE3AD3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AD764E" w:rsidRPr="00CE3AD3" w14:paraId="5A83F36B" w14:textId="77777777" w:rsidTr="00B50120">
        <w:tc>
          <w:tcPr>
            <w:tcW w:w="704" w:type="dxa"/>
            <w:vAlign w:val="center"/>
          </w:tcPr>
          <w:p w14:paraId="7E88CDB4" w14:textId="3D553584" w:rsidR="00AD764E" w:rsidRPr="00CE3AD3" w:rsidRDefault="00AD764E" w:rsidP="00CE3AD3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CE3AD3">
              <w:rPr>
                <w:rFonts w:ascii="Times New Roman" w:hAnsi="Times New Roman"/>
              </w:rPr>
              <w:t>29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486135" w14:textId="33FB9DFC" w:rsidR="00AD764E" w:rsidRPr="00CE3AD3" w:rsidRDefault="00AD764E" w:rsidP="00CE3AD3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>Łóżko wyposażone w cztery tworzywowe barierki zabezpieczające pacjenta zgodnie z normą EN 60601-2-52.</w:t>
            </w:r>
          </w:p>
        </w:tc>
        <w:tc>
          <w:tcPr>
            <w:tcW w:w="1701" w:type="dxa"/>
            <w:vAlign w:val="center"/>
          </w:tcPr>
          <w:p w14:paraId="30C620F8" w14:textId="56E88D49" w:rsidR="00AD764E" w:rsidRPr="00CE3AD3" w:rsidRDefault="00AD764E" w:rsidP="00CE3AD3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>TAK</w:t>
            </w:r>
          </w:p>
        </w:tc>
        <w:tc>
          <w:tcPr>
            <w:tcW w:w="2694" w:type="dxa"/>
            <w:vAlign w:val="center"/>
          </w:tcPr>
          <w:p w14:paraId="3BEBA774" w14:textId="77777777" w:rsidR="00AD764E" w:rsidRPr="00CE3AD3" w:rsidRDefault="00AD764E" w:rsidP="00CE3AD3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AD764E" w:rsidRPr="00CE3AD3" w14:paraId="4571C9C2" w14:textId="77777777" w:rsidTr="00B50120">
        <w:tc>
          <w:tcPr>
            <w:tcW w:w="704" w:type="dxa"/>
            <w:vAlign w:val="center"/>
          </w:tcPr>
          <w:p w14:paraId="067234C8" w14:textId="603CC77F" w:rsidR="00AD764E" w:rsidRPr="00CE3AD3" w:rsidRDefault="00AD764E" w:rsidP="00CE3AD3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CE3AD3">
              <w:rPr>
                <w:rFonts w:ascii="Times New Roman" w:hAnsi="Times New Roman"/>
              </w:rPr>
              <w:t>30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5FA0EA" w14:textId="192B21FE" w:rsidR="00AD764E" w:rsidRPr="00CE3AD3" w:rsidRDefault="00AD764E" w:rsidP="00CE3AD3">
            <w:pPr>
              <w:pStyle w:val="Bezodstpw"/>
              <w:ind w:left="88" w:right="89"/>
              <w:rPr>
                <w:rFonts w:ascii="Times New Roman" w:eastAsia="Times New Roman" w:hAnsi="Times New Roman"/>
                <w:lang w:eastAsia="pl-PL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>Każda z czterech barierek opuszczana i podnoszona niezależnie, ruchem półkolistym przy użyciu jednej ręki – regulacja wspomagana pneumatycznie.</w:t>
            </w:r>
          </w:p>
        </w:tc>
        <w:tc>
          <w:tcPr>
            <w:tcW w:w="1701" w:type="dxa"/>
            <w:vAlign w:val="center"/>
          </w:tcPr>
          <w:p w14:paraId="7DAD1D0D" w14:textId="26C3BAD5" w:rsidR="00AD764E" w:rsidRPr="00CE3AD3" w:rsidRDefault="00AD764E" w:rsidP="00CE3AD3">
            <w:pPr>
              <w:pStyle w:val="Bezodstpw"/>
              <w:ind w:left="130" w:right="194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>TAK</w:t>
            </w:r>
          </w:p>
        </w:tc>
        <w:tc>
          <w:tcPr>
            <w:tcW w:w="2694" w:type="dxa"/>
            <w:vAlign w:val="center"/>
          </w:tcPr>
          <w:p w14:paraId="75407913" w14:textId="77777777" w:rsidR="00AD764E" w:rsidRPr="00CE3AD3" w:rsidRDefault="00AD764E" w:rsidP="00CE3AD3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AD764E" w:rsidRPr="00CE3AD3" w14:paraId="5BCEA158" w14:textId="77777777" w:rsidTr="00B50120">
        <w:tc>
          <w:tcPr>
            <w:tcW w:w="704" w:type="dxa"/>
            <w:vAlign w:val="center"/>
          </w:tcPr>
          <w:p w14:paraId="343FD6C0" w14:textId="1CD83611" w:rsidR="00AD764E" w:rsidRPr="00CE3AD3" w:rsidRDefault="00AD764E" w:rsidP="00CE3AD3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CE3AD3">
              <w:rPr>
                <w:rFonts w:ascii="Times New Roman" w:hAnsi="Times New Roman"/>
              </w:rPr>
              <w:t>31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1E4445" w14:textId="3DE341A4" w:rsidR="00AD764E" w:rsidRPr="00CE3AD3" w:rsidRDefault="00AD764E" w:rsidP="00CE3AD3">
            <w:pPr>
              <w:pStyle w:val="Bezodstpw"/>
              <w:ind w:left="88" w:right="89"/>
              <w:rPr>
                <w:rFonts w:ascii="Times New Roman" w:eastAsia="Times New Roman" w:hAnsi="Times New Roman"/>
                <w:lang w:eastAsia="pl-PL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>Barierki od strony głowy poruszające się wraz z segmentem oparcia pleców.</w:t>
            </w:r>
          </w:p>
        </w:tc>
        <w:tc>
          <w:tcPr>
            <w:tcW w:w="1701" w:type="dxa"/>
            <w:vAlign w:val="center"/>
          </w:tcPr>
          <w:p w14:paraId="742DB2BD" w14:textId="5259F643" w:rsidR="00AD764E" w:rsidRPr="00CE3AD3" w:rsidRDefault="00AD764E" w:rsidP="00CE3AD3">
            <w:pPr>
              <w:pStyle w:val="Bezodstpw"/>
              <w:ind w:left="130" w:right="194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>TAK</w:t>
            </w:r>
          </w:p>
        </w:tc>
        <w:tc>
          <w:tcPr>
            <w:tcW w:w="2694" w:type="dxa"/>
            <w:vAlign w:val="center"/>
          </w:tcPr>
          <w:p w14:paraId="182EF08A" w14:textId="77777777" w:rsidR="00AD764E" w:rsidRPr="00CE3AD3" w:rsidRDefault="00AD764E" w:rsidP="00CE3AD3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AD764E" w:rsidRPr="00CE3AD3" w14:paraId="0DC0093E" w14:textId="77777777" w:rsidTr="00B50120">
        <w:tc>
          <w:tcPr>
            <w:tcW w:w="704" w:type="dxa"/>
            <w:vAlign w:val="center"/>
          </w:tcPr>
          <w:p w14:paraId="4CC710F6" w14:textId="4519E547" w:rsidR="00AD764E" w:rsidRPr="00CE3AD3" w:rsidRDefault="00AD764E" w:rsidP="00CE3AD3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CE3AD3">
              <w:rPr>
                <w:rFonts w:ascii="Times New Roman" w:hAnsi="Times New Roman"/>
              </w:rPr>
              <w:t>32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E281E4" w14:textId="60493F54" w:rsidR="00AD764E" w:rsidRPr="00CE3AD3" w:rsidRDefault="00AD764E" w:rsidP="00CE3AD3">
            <w:pPr>
              <w:pStyle w:val="Bezodstpw"/>
              <w:ind w:left="88" w:right="89"/>
              <w:rPr>
                <w:rFonts w:ascii="Times New Roman" w:eastAsia="Times New Roman" w:hAnsi="Times New Roman"/>
                <w:lang w:eastAsia="pl-PL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>Barierki boczne zabezpieczające pacjenta na wysokość min. 390 mm.</w:t>
            </w:r>
          </w:p>
        </w:tc>
        <w:tc>
          <w:tcPr>
            <w:tcW w:w="1701" w:type="dxa"/>
            <w:vAlign w:val="center"/>
          </w:tcPr>
          <w:p w14:paraId="0B9DB71D" w14:textId="750F754B" w:rsidR="00AD764E" w:rsidRPr="00CE3AD3" w:rsidRDefault="00AD764E" w:rsidP="00CE3AD3">
            <w:pPr>
              <w:pStyle w:val="Bezodstpw"/>
              <w:ind w:left="130" w:right="194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>TAK, podać</w:t>
            </w:r>
          </w:p>
        </w:tc>
        <w:tc>
          <w:tcPr>
            <w:tcW w:w="2694" w:type="dxa"/>
            <w:vAlign w:val="center"/>
          </w:tcPr>
          <w:p w14:paraId="3C867840" w14:textId="77777777" w:rsidR="00AD764E" w:rsidRPr="00CE3AD3" w:rsidRDefault="00AD764E" w:rsidP="00CE3AD3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AD764E" w:rsidRPr="00CE3AD3" w14:paraId="461B9D5F" w14:textId="77777777" w:rsidTr="00B50120">
        <w:tc>
          <w:tcPr>
            <w:tcW w:w="704" w:type="dxa"/>
            <w:vAlign w:val="center"/>
          </w:tcPr>
          <w:p w14:paraId="40E923CE" w14:textId="27C703DD" w:rsidR="00AD764E" w:rsidRPr="00CE3AD3" w:rsidRDefault="00AD764E" w:rsidP="00CE3AD3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CE3AD3">
              <w:rPr>
                <w:rFonts w:ascii="Times New Roman" w:hAnsi="Times New Roman"/>
              </w:rPr>
              <w:t>33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0F7FB6" w14:textId="7AE0CFB6" w:rsidR="00AD764E" w:rsidRPr="00CE3AD3" w:rsidRDefault="00AD764E" w:rsidP="00CE3AD3">
            <w:pPr>
              <w:pStyle w:val="Bezodstpw"/>
              <w:ind w:left="88" w:right="89"/>
              <w:rPr>
                <w:rFonts w:ascii="Times New Roman" w:eastAsia="Times New Roman" w:hAnsi="Times New Roman"/>
                <w:lang w:eastAsia="pl-PL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 xml:space="preserve">Barierki boczne wykonane z tworzywa wypełnione wkleją kolorystyczną </w:t>
            </w:r>
            <w:r w:rsidR="002A75F6">
              <w:rPr>
                <w:rFonts w:ascii="Times New Roman" w:eastAsia="Times New Roman" w:hAnsi="Times New Roman"/>
                <w:lang w:eastAsia="pl-PL"/>
              </w:rPr>
              <w:t>w kolorze jasnym szarym</w:t>
            </w:r>
            <w:r w:rsidRPr="00CE3AD3"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2CA335D8" w14:textId="29E58EDF" w:rsidR="00AD764E" w:rsidRPr="00CE3AD3" w:rsidRDefault="00AD764E" w:rsidP="00CE3AD3">
            <w:pPr>
              <w:pStyle w:val="Bezodstpw"/>
              <w:ind w:left="130" w:right="194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>TAK, podać</w:t>
            </w:r>
          </w:p>
        </w:tc>
        <w:tc>
          <w:tcPr>
            <w:tcW w:w="2694" w:type="dxa"/>
            <w:vAlign w:val="center"/>
          </w:tcPr>
          <w:p w14:paraId="0C557950" w14:textId="77777777" w:rsidR="00AD764E" w:rsidRPr="00CE3AD3" w:rsidRDefault="00AD764E" w:rsidP="00CE3AD3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AD764E" w:rsidRPr="00CE3AD3" w14:paraId="1C1FC997" w14:textId="77777777" w:rsidTr="00B50120">
        <w:tc>
          <w:tcPr>
            <w:tcW w:w="704" w:type="dxa"/>
            <w:vAlign w:val="center"/>
          </w:tcPr>
          <w:p w14:paraId="6A52110C" w14:textId="3166834F" w:rsidR="00AD764E" w:rsidRPr="00CE3AD3" w:rsidRDefault="00AD764E" w:rsidP="00CE3AD3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CE3AD3">
              <w:rPr>
                <w:rFonts w:ascii="Times New Roman" w:hAnsi="Times New Roman"/>
              </w:rPr>
              <w:t>34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64F8E3" w14:textId="66A6C02D" w:rsidR="00AD764E" w:rsidRPr="00CE3AD3" w:rsidRDefault="00AD764E" w:rsidP="00CE3AD3">
            <w:pPr>
              <w:pStyle w:val="Bezodstpw"/>
              <w:ind w:left="88" w:right="89"/>
              <w:rPr>
                <w:rFonts w:ascii="Times New Roman" w:eastAsia="Times New Roman" w:hAnsi="Times New Roman"/>
                <w:lang w:eastAsia="pl-PL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 xml:space="preserve">Barierki wyposażone w wytłaczany kątomierz. </w:t>
            </w:r>
          </w:p>
        </w:tc>
        <w:tc>
          <w:tcPr>
            <w:tcW w:w="1701" w:type="dxa"/>
            <w:vAlign w:val="center"/>
          </w:tcPr>
          <w:p w14:paraId="61ACFC26" w14:textId="26275CE9" w:rsidR="00AD764E" w:rsidRPr="00CE3AD3" w:rsidRDefault="00AD764E" w:rsidP="00CE3AD3">
            <w:pPr>
              <w:pStyle w:val="Bezodstpw"/>
              <w:ind w:left="130" w:right="194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>TAK</w:t>
            </w:r>
          </w:p>
        </w:tc>
        <w:tc>
          <w:tcPr>
            <w:tcW w:w="2694" w:type="dxa"/>
            <w:vAlign w:val="center"/>
          </w:tcPr>
          <w:p w14:paraId="445215EC" w14:textId="77777777" w:rsidR="00AD764E" w:rsidRPr="00CE3AD3" w:rsidRDefault="00AD764E" w:rsidP="00CE3AD3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AD764E" w:rsidRPr="00CE3AD3" w14:paraId="1F8AF9BD" w14:textId="77777777" w:rsidTr="00B50120">
        <w:tc>
          <w:tcPr>
            <w:tcW w:w="704" w:type="dxa"/>
            <w:vAlign w:val="center"/>
          </w:tcPr>
          <w:p w14:paraId="5CCA19C9" w14:textId="5128796B" w:rsidR="00AD764E" w:rsidRPr="00CE3AD3" w:rsidRDefault="00AD764E" w:rsidP="00CE3AD3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CE3AD3">
              <w:rPr>
                <w:rFonts w:ascii="Times New Roman" w:hAnsi="Times New Roman"/>
              </w:rPr>
              <w:t>35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2412F6" w14:textId="77777777" w:rsidR="00AD764E" w:rsidRPr="00CE3AD3" w:rsidRDefault="00AD764E" w:rsidP="00946971">
            <w:pPr>
              <w:spacing w:after="0" w:line="240" w:lineRule="auto"/>
              <w:ind w:left="86"/>
              <w:rPr>
                <w:rFonts w:ascii="Times New Roman" w:eastAsia="Times New Roman" w:hAnsi="Times New Roman" w:cs="Times New Roman"/>
                <w:lang w:eastAsia="pl-PL"/>
              </w:rPr>
            </w:pPr>
            <w:r w:rsidRPr="00CE3AD3">
              <w:rPr>
                <w:rFonts w:ascii="Times New Roman" w:eastAsia="Times New Roman" w:hAnsi="Times New Roman" w:cs="Times New Roman"/>
                <w:lang w:eastAsia="pl-PL"/>
              </w:rPr>
              <w:t xml:space="preserve">Panel w barierkach od wewnątrz dla pacjenta: umożliwiający zastosowanie funkcji, min.:  </w:t>
            </w:r>
          </w:p>
          <w:p w14:paraId="504C1E45" w14:textId="35F849AD" w:rsidR="00AD764E" w:rsidRPr="00CE3AD3" w:rsidRDefault="00AD764E" w:rsidP="00CE3AD3">
            <w:pPr>
              <w:pStyle w:val="Bezodstpw"/>
              <w:ind w:left="88" w:right="89"/>
              <w:rPr>
                <w:rFonts w:ascii="Times New Roman" w:eastAsia="Times New Roman" w:hAnsi="Times New Roman"/>
                <w:lang w:eastAsia="pl-PL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>Regulacja wezgłowia, pozycja fotelowa, regulacja wysokości leża, regulacja uda.</w:t>
            </w:r>
          </w:p>
        </w:tc>
        <w:tc>
          <w:tcPr>
            <w:tcW w:w="1701" w:type="dxa"/>
            <w:vAlign w:val="center"/>
          </w:tcPr>
          <w:p w14:paraId="112F3151" w14:textId="77777777" w:rsidR="00AD764E" w:rsidRPr="00CE3AD3" w:rsidRDefault="00AD764E" w:rsidP="00CE3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E3AD3">
              <w:rPr>
                <w:rFonts w:ascii="Times New Roman" w:eastAsia="Times New Roman" w:hAnsi="Times New Roman" w:cs="Times New Roman"/>
                <w:lang w:eastAsia="pl-PL"/>
              </w:rPr>
              <w:t>TAK, podać</w:t>
            </w:r>
          </w:p>
          <w:p w14:paraId="13321D47" w14:textId="77777777" w:rsidR="00AD764E" w:rsidRPr="00CE3AD3" w:rsidRDefault="00AD764E" w:rsidP="00CE3AD3">
            <w:pPr>
              <w:pStyle w:val="Bezodstpw"/>
              <w:ind w:left="130" w:right="194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0499E8F7" w14:textId="77777777" w:rsidR="00AD764E" w:rsidRPr="00CE3AD3" w:rsidRDefault="00AD764E" w:rsidP="00CE3AD3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AD764E" w:rsidRPr="00CE3AD3" w14:paraId="4F65A7A0" w14:textId="77777777" w:rsidTr="00B50120">
        <w:tc>
          <w:tcPr>
            <w:tcW w:w="704" w:type="dxa"/>
            <w:vAlign w:val="center"/>
          </w:tcPr>
          <w:p w14:paraId="29672500" w14:textId="20090A63" w:rsidR="00AD764E" w:rsidRPr="00CE3AD3" w:rsidRDefault="00AD764E" w:rsidP="00CE3AD3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CE3AD3">
              <w:rPr>
                <w:rFonts w:ascii="Times New Roman" w:hAnsi="Times New Roman"/>
              </w:rPr>
              <w:t>36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03442B" w14:textId="5A839E21" w:rsidR="00AD764E" w:rsidRPr="00CE3AD3" w:rsidRDefault="00AD764E" w:rsidP="00CE3AD3">
            <w:pPr>
              <w:pStyle w:val="Bezodstpw"/>
              <w:ind w:left="88" w:right="89"/>
              <w:rPr>
                <w:rFonts w:ascii="Times New Roman" w:eastAsia="Times New Roman" w:hAnsi="Times New Roman"/>
                <w:lang w:eastAsia="pl-PL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>Panel dla personelu medycznego po stronie zewnętrznej barierek umożliwiający zastosowanie funkcji, min.: regulacja wezgłowia, regulacja wysokości leża, regulacja uda, pozycja fotelowa, pozycja anty-</w:t>
            </w:r>
            <w:proofErr w:type="spellStart"/>
            <w:r w:rsidRPr="00CE3AD3">
              <w:rPr>
                <w:rFonts w:ascii="Times New Roman" w:eastAsia="Times New Roman" w:hAnsi="Times New Roman"/>
                <w:lang w:eastAsia="pl-PL"/>
              </w:rPr>
              <w:t>trendelenburga</w:t>
            </w:r>
            <w:proofErr w:type="spellEnd"/>
            <w:r w:rsidRPr="00CE3AD3"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195B174A" w14:textId="0656508D" w:rsidR="00AD764E" w:rsidRPr="00CE3AD3" w:rsidRDefault="00AD764E" w:rsidP="00CE3AD3">
            <w:pPr>
              <w:pStyle w:val="Bezodstpw"/>
              <w:ind w:left="130" w:right="194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>TAK, podać</w:t>
            </w:r>
          </w:p>
        </w:tc>
        <w:tc>
          <w:tcPr>
            <w:tcW w:w="2694" w:type="dxa"/>
            <w:vAlign w:val="center"/>
          </w:tcPr>
          <w:p w14:paraId="56993A7D" w14:textId="77777777" w:rsidR="00AD764E" w:rsidRPr="00CE3AD3" w:rsidRDefault="00AD764E" w:rsidP="00CE3AD3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AD764E" w:rsidRPr="00CE3AD3" w14:paraId="6C76DDDD" w14:textId="77777777" w:rsidTr="00B50120">
        <w:tc>
          <w:tcPr>
            <w:tcW w:w="704" w:type="dxa"/>
            <w:vAlign w:val="center"/>
          </w:tcPr>
          <w:p w14:paraId="3570F283" w14:textId="1C086F41" w:rsidR="00AD764E" w:rsidRPr="00CE3AD3" w:rsidRDefault="00AD764E" w:rsidP="00CE3AD3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CE3AD3">
              <w:rPr>
                <w:rFonts w:ascii="Times New Roman" w:hAnsi="Times New Roman"/>
              </w:rPr>
              <w:t>37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146DF8" w14:textId="5F96C53A" w:rsidR="00AD764E" w:rsidRPr="00CE3AD3" w:rsidRDefault="00AD764E" w:rsidP="00CE3AD3">
            <w:pPr>
              <w:pStyle w:val="Bezodstpw"/>
              <w:ind w:left="88" w:right="89"/>
              <w:rPr>
                <w:rFonts w:ascii="Times New Roman" w:eastAsia="Times New Roman" w:hAnsi="Times New Roman"/>
                <w:lang w:eastAsia="pl-PL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>Łóżko wyposażone w panel sterujący chowany pod leżem w półce do odkładania pościeli.</w:t>
            </w:r>
          </w:p>
        </w:tc>
        <w:tc>
          <w:tcPr>
            <w:tcW w:w="1701" w:type="dxa"/>
            <w:vAlign w:val="center"/>
          </w:tcPr>
          <w:p w14:paraId="2FCBAFE4" w14:textId="36193BFB" w:rsidR="00AD764E" w:rsidRPr="00CE3AD3" w:rsidRDefault="00AD764E" w:rsidP="00CE3AD3">
            <w:pPr>
              <w:pStyle w:val="Bezodstpw"/>
              <w:ind w:left="130" w:right="194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>TAK</w:t>
            </w:r>
          </w:p>
        </w:tc>
        <w:tc>
          <w:tcPr>
            <w:tcW w:w="2694" w:type="dxa"/>
            <w:vAlign w:val="center"/>
          </w:tcPr>
          <w:p w14:paraId="34278DC7" w14:textId="77777777" w:rsidR="00AD764E" w:rsidRPr="00CE3AD3" w:rsidRDefault="00AD764E" w:rsidP="00CE3AD3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AD764E" w:rsidRPr="00CE3AD3" w14:paraId="09BC1754" w14:textId="77777777" w:rsidTr="00B50120">
        <w:tc>
          <w:tcPr>
            <w:tcW w:w="704" w:type="dxa"/>
            <w:vAlign w:val="center"/>
          </w:tcPr>
          <w:p w14:paraId="5550563C" w14:textId="542ADC8E" w:rsidR="00AD764E" w:rsidRPr="00CE3AD3" w:rsidRDefault="00AD764E" w:rsidP="00CE3AD3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CE3AD3">
              <w:rPr>
                <w:rFonts w:ascii="Times New Roman" w:hAnsi="Times New Roman"/>
              </w:rPr>
              <w:lastRenderedPageBreak/>
              <w:t>38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092440" w14:textId="011ED3F8" w:rsidR="00AD764E" w:rsidRPr="00CE3AD3" w:rsidRDefault="00AD764E" w:rsidP="00CE3AD3">
            <w:pPr>
              <w:pStyle w:val="Bezodstpw"/>
              <w:ind w:left="88" w:right="89"/>
              <w:rPr>
                <w:rFonts w:ascii="Times New Roman" w:eastAsia="Times New Roman" w:hAnsi="Times New Roman"/>
                <w:lang w:eastAsia="pl-PL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>Panel sterowania wyposażony w podwójne zabezpieczenie przed przypadkowym uruchomieniem funkcji elektrycznych z możliwością blokady poszczególnych funkcji pilota.</w:t>
            </w:r>
          </w:p>
        </w:tc>
        <w:tc>
          <w:tcPr>
            <w:tcW w:w="1701" w:type="dxa"/>
            <w:vAlign w:val="center"/>
          </w:tcPr>
          <w:p w14:paraId="27C066AC" w14:textId="16B68506" w:rsidR="00AD764E" w:rsidRPr="00CE3AD3" w:rsidRDefault="00AD764E" w:rsidP="00CE3AD3">
            <w:pPr>
              <w:pStyle w:val="Bezodstpw"/>
              <w:ind w:left="130" w:right="194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>TAK</w:t>
            </w:r>
          </w:p>
        </w:tc>
        <w:tc>
          <w:tcPr>
            <w:tcW w:w="2694" w:type="dxa"/>
            <w:vAlign w:val="center"/>
          </w:tcPr>
          <w:p w14:paraId="1B2F8989" w14:textId="77777777" w:rsidR="00AD764E" w:rsidRPr="00CE3AD3" w:rsidRDefault="00AD764E" w:rsidP="00CE3AD3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AD764E" w:rsidRPr="00CE3AD3" w14:paraId="60B4BE74" w14:textId="77777777" w:rsidTr="00B50120">
        <w:tc>
          <w:tcPr>
            <w:tcW w:w="704" w:type="dxa"/>
            <w:vAlign w:val="center"/>
          </w:tcPr>
          <w:p w14:paraId="54E8069B" w14:textId="640910F3" w:rsidR="00AD764E" w:rsidRPr="00CE3AD3" w:rsidRDefault="00AD764E" w:rsidP="00CE3AD3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CE3AD3">
              <w:rPr>
                <w:rFonts w:ascii="Times New Roman" w:hAnsi="Times New Roman"/>
              </w:rPr>
              <w:t>39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524525" w14:textId="7319E5EF" w:rsidR="00AD764E" w:rsidRPr="00CE3AD3" w:rsidRDefault="00AD764E" w:rsidP="00CE3AD3">
            <w:pPr>
              <w:pStyle w:val="Bezodstpw"/>
              <w:ind w:left="88" w:right="89"/>
              <w:rPr>
                <w:rFonts w:ascii="Times New Roman" w:eastAsia="Times New Roman" w:hAnsi="Times New Roman"/>
                <w:lang w:eastAsia="pl-PL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 xml:space="preserve">Panel sterujący wyposażony w funkcję regulacji segmentu oparcia pleców, uda, wysokości leża, pozycji wzdłużnych oraz uzyskiwanych za pomocą jednego przycisku funkcji anty-szokowej, egzaminacyjnej, CPR i krzesła kardiologicznego. </w:t>
            </w:r>
          </w:p>
        </w:tc>
        <w:tc>
          <w:tcPr>
            <w:tcW w:w="1701" w:type="dxa"/>
            <w:vAlign w:val="center"/>
          </w:tcPr>
          <w:p w14:paraId="4333784E" w14:textId="4396F45A" w:rsidR="00AD764E" w:rsidRPr="00CE3AD3" w:rsidRDefault="00AD764E" w:rsidP="00CE3AD3">
            <w:pPr>
              <w:pStyle w:val="Bezodstpw"/>
              <w:ind w:left="130" w:right="194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>TAK</w:t>
            </w:r>
          </w:p>
        </w:tc>
        <w:tc>
          <w:tcPr>
            <w:tcW w:w="2694" w:type="dxa"/>
            <w:vAlign w:val="center"/>
          </w:tcPr>
          <w:p w14:paraId="289B1657" w14:textId="77777777" w:rsidR="00AD764E" w:rsidRPr="00CE3AD3" w:rsidRDefault="00AD764E" w:rsidP="00CE3AD3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AD764E" w:rsidRPr="00CE3AD3" w14:paraId="255AA6C8" w14:textId="77777777" w:rsidTr="00B50120">
        <w:tc>
          <w:tcPr>
            <w:tcW w:w="704" w:type="dxa"/>
            <w:vAlign w:val="center"/>
          </w:tcPr>
          <w:p w14:paraId="596BA9B1" w14:textId="7CD93C92" w:rsidR="00AD764E" w:rsidRPr="00CE3AD3" w:rsidRDefault="00AD764E" w:rsidP="00CE3AD3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CE3AD3">
              <w:rPr>
                <w:rFonts w:ascii="Times New Roman" w:hAnsi="Times New Roman"/>
              </w:rPr>
              <w:t>40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59D76D" w14:textId="1128FFEF" w:rsidR="00AD764E" w:rsidRPr="00CE3AD3" w:rsidRDefault="00AD764E" w:rsidP="00CE3AD3">
            <w:pPr>
              <w:pStyle w:val="Bezodstpw"/>
              <w:ind w:left="88" w:right="89"/>
              <w:rPr>
                <w:rFonts w:ascii="Times New Roman" w:eastAsia="Times New Roman" w:hAnsi="Times New Roman"/>
                <w:lang w:eastAsia="pl-PL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>Panel sterowania z możliwością zawieszenia na szczycie łóżka od strony nóg pacjenta.</w:t>
            </w:r>
          </w:p>
        </w:tc>
        <w:tc>
          <w:tcPr>
            <w:tcW w:w="1701" w:type="dxa"/>
            <w:vAlign w:val="center"/>
          </w:tcPr>
          <w:p w14:paraId="1BAA2832" w14:textId="6CEF2221" w:rsidR="00AD764E" w:rsidRPr="00CE3AD3" w:rsidRDefault="00AD764E" w:rsidP="00CE3AD3">
            <w:pPr>
              <w:pStyle w:val="Bezodstpw"/>
              <w:ind w:left="130" w:right="194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>TAK</w:t>
            </w:r>
          </w:p>
        </w:tc>
        <w:tc>
          <w:tcPr>
            <w:tcW w:w="2694" w:type="dxa"/>
            <w:vAlign w:val="center"/>
          </w:tcPr>
          <w:p w14:paraId="69D4D776" w14:textId="77777777" w:rsidR="00AD764E" w:rsidRPr="00CE3AD3" w:rsidRDefault="00AD764E" w:rsidP="00CE3AD3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AD764E" w:rsidRPr="00CE3AD3" w14:paraId="197188B4" w14:textId="77777777" w:rsidTr="00B50120">
        <w:tc>
          <w:tcPr>
            <w:tcW w:w="704" w:type="dxa"/>
            <w:vAlign w:val="center"/>
          </w:tcPr>
          <w:p w14:paraId="512FE458" w14:textId="4CFEB822" w:rsidR="00AD764E" w:rsidRPr="00CE3AD3" w:rsidRDefault="00AD764E" w:rsidP="00CE3AD3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CE3AD3">
              <w:rPr>
                <w:rFonts w:ascii="Times New Roman" w:hAnsi="Times New Roman"/>
              </w:rPr>
              <w:t>41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57EF91" w14:textId="2CFD2F92" w:rsidR="00AD764E" w:rsidRPr="00CE3AD3" w:rsidRDefault="00AD764E" w:rsidP="00CE3AD3">
            <w:pPr>
              <w:pStyle w:val="Bezodstpw"/>
              <w:ind w:left="88" w:right="89"/>
              <w:rPr>
                <w:rFonts w:ascii="Times New Roman" w:eastAsia="Times New Roman" w:hAnsi="Times New Roman"/>
                <w:lang w:eastAsia="pl-PL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>Segment oparcia pleców z możliwością mechanicznego szybkiego poziomowania (CPR), przy użyciu dźwigni umieszczonej pod segmentem wezgłowia oznaczonej kolorem pomarańczowym.</w:t>
            </w:r>
          </w:p>
        </w:tc>
        <w:tc>
          <w:tcPr>
            <w:tcW w:w="1701" w:type="dxa"/>
            <w:vAlign w:val="center"/>
          </w:tcPr>
          <w:p w14:paraId="098E6139" w14:textId="0816B6F4" w:rsidR="00AD764E" w:rsidRPr="00CE3AD3" w:rsidRDefault="00AD764E" w:rsidP="00CE3AD3">
            <w:pPr>
              <w:pStyle w:val="Bezodstpw"/>
              <w:ind w:left="130" w:right="194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>TAK</w:t>
            </w:r>
          </w:p>
        </w:tc>
        <w:tc>
          <w:tcPr>
            <w:tcW w:w="2694" w:type="dxa"/>
            <w:vAlign w:val="center"/>
          </w:tcPr>
          <w:p w14:paraId="36348F7D" w14:textId="77777777" w:rsidR="00AD764E" w:rsidRPr="00CE3AD3" w:rsidRDefault="00AD764E" w:rsidP="00CE3AD3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AD764E" w:rsidRPr="00CE3AD3" w14:paraId="15A5D693" w14:textId="77777777" w:rsidTr="00B50120">
        <w:tc>
          <w:tcPr>
            <w:tcW w:w="704" w:type="dxa"/>
            <w:vAlign w:val="center"/>
          </w:tcPr>
          <w:p w14:paraId="1B543B71" w14:textId="65C89B0C" w:rsidR="00AD764E" w:rsidRPr="00CE3AD3" w:rsidRDefault="00AD764E" w:rsidP="00CE3AD3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CE3AD3">
              <w:rPr>
                <w:rFonts w:ascii="Times New Roman" w:hAnsi="Times New Roman"/>
              </w:rPr>
              <w:t>42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790FCF" w14:textId="6A7569FB" w:rsidR="00AD764E" w:rsidRPr="00CE3AD3" w:rsidRDefault="00AD764E" w:rsidP="00CE3AD3">
            <w:pPr>
              <w:pStyle w:val="Bezodstpw"/>
              <w:ind w:left="88" w:right="89"/>
              <w:rPr>
                <w:rFonts w:ascii="Times New Roman" w:eastAsia="Times New Roman" w:hAnsi="Times New Roman"/>
                <w:lang w:eastAsia="pl-PL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>Dźwignia CPR umożliwiająca mechaniczne uniesienie segmentu pleców w przypadku braku zasilania (alternatywny napęd).</w:t>
            </w:r>
          </w:p>
        </w:tc>
        <w:tc>
          <w:tcPr>
            <w:tcW w:w="1701" w:type="dxa"/>
            <w:vAlign w:val="center"/>
          </w:tcPr>
          <w:p w14:paraId="04601CB1" w14:textId="356FBCFE" w:rsidR="00AD764E" w:rsidRPr="00CE3AD3" w:rsidRDefault="00AD764E" w:rsidP="00CE3AD3">
            <w:pPr>
              <w:pStyle w:val="Bezodstpw"/>
              <w:ind w:left="130" w:right="194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>TAK</w:t>
            </w:r>
          </w:p>
        </w:tc>
        <w:tc>
          <w:tcPr>
            <w:tcW w:w="2694" w:type="dxa"/>
            <w:vAlign w:val="center"/>
          </w:tcPr>
          <w:p w14:paraId="76397762" w14:textId="77777777" w:rsidR="00AD764E" w:rsidRPr="00CE3AD3" w:rsidRDefault="00AD764E" w:rsidP="00CE3AD3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AD764E" w:rsidRPr="00CE3AD3" w14:paraId="160579AB" w14:textId="77777777" w:rsidTr="00B50120">
        <w:tc>
          <w:tcPr>
            <w:tcW w:w="704" w:type="dxa"/>
            <w:vAlign w:val="center"/>
          </w:tcPr>
          <w:p w14:paraId="25BF8430" w14:textId="47F8404F" w:rsidR="00AD764E" w:rsidRPr="00CE3AD3" w:rsidRDefault="00AD764E" w:rsidP="00CE3AD3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CE3AD3">
              <w:rPr>
                <w:rFonts w:ascii="Times New Roman" w:hAnsi="Times New Roman"/>
              </w:rPr>
              <w:t>43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3EF11E" w14:textId="1AB22AF3" w:rsidR="00AD764E" w:rsidRPr="00CE3AD3" w:rsidRDefault="00AD764E" w:rsidP="00CE3AD3">
            <w:pPr>
              <w:pStyle w:val="Bezodstpw"/>
              <w:ind w:left="88" w:right="89"/>
              <w:rPr>
                <w:rFonts w:ascii="Times New Roman" w:eastAsia="Times New Roman" w:hAnsi="Times New Roman"/>
                <w:lang w:eastAsia="pl-PL"/>
              </w:rPr>
            </w:pPr>
            <w:proofErr w:type="spellStart"/>
            <w:r w:rsidRPr="00CE3AD3">
              <w:rPr>
                <w:rFonts w:ascii="Times New Roman" w:eastAsia="Times New Roman" w:hAnsi="Times New Roman"/>
                <w:lang w:eastAsia="pl-PL"/>
              </w:rPr>
              <w:t>Autokontur</w:t>
            </w:r>
            <w:proofErr w:type="spellEnd"/>
            <w:r w:rsidRPr="00CE3AD3">
              <w:rPr>
                <w:rFonts w:ascii="Times New Roman" w:eastAsia="Times New Roman" w:hAnsi="Times New Roman"/>
                <w:lang w:eastAsia="pl-PL"/>
              </w:rPr>
              <w:t xml:space="preserve"> segmentu oparcia pleców i ud.</w:t>
            </w:r>
          </w:p>
        </w:tc>
        <w:tc>
          <w:tcPr>
            <w:tcW w:w="1701" w:type="dxa"/>
            <w:vAlign w:val="center"/>
          </w:tcPr>
          <w:p w14:paraId="6CB4D0E8" w14:textId="40267B7A" w:rsidR="00AD764E" w:rsidRPr="00CE3AD3" w:rsidRDefault="00AD764E" w:rsidP="00CE3AD3">
            <w:pPr>
              <w:pStyle w:val="Bezodstpw"/>
              <w:ind w:left="130" w:right="194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>TAK</w:t>
            </w:r>
          </w:p>
        </w:tc>
        <w:tc>
          <w:tcPr>
            <w:tcW w:w="2694" w:type="dxa"/>
            <w:vAlign w:val="center"/>
          </w:tcPr>
          <w:p w14:paraId="6FBF3948" w14:textId="77777777" w:rsidR="00AD764E" w:rsidRPr="00CE3AD3" w:rsidRDefault="00AD764E" w:rsidP="00CE3AD3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AD764E" w:rsidRPr="00CE3AD3" w14:paraId="56ED190C" w14:textId="77777777" w:rsidTr="00B50120">
        <w:tc>
          <w:tcPr>
            <w:tcW w:w="704" w:type="dxa"/>
            <w:vAlign w:val="center"/>
          </w:tcPr>
          <w:p w14:paraId="32644A00" w14:textId="263E517D" w:rsidR="00AD764E" w:rsidRPr="00CE3AD3" w:rsidRDefault="00AD764E" w:rsidP="00CE3AD3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CE3AD3">
              <w:rPr>
                <w:rFonts w:ascii="Times New Roman" w:hAnsi="Times New Roman"/>
              </w:rPr>
              <w:t>44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5BD0F0" w14:textId="77777777" w:rsidR="00AD764E" w:rsidRPr="00CE3AD3" w:rsidRDefault="00AD764E" w:rsidP="00C917A4">
            <w:pPr>
              <w:spacing w:after="0" w:line="240" w:lineRule="auto"/>
              <w:ind w:left="86"/>
              <w:rPr>
                <w:rFonts w:ascii="Times New Roman" w:eastAsia="Times New Roman" w:hAnsi="Times New Roman" w:cs="Times New Roman"/>
                <w:lang w:eastAsia="pl-PL"/>
              </w:rPr>
            </w:pPr>
            <w:r w:rsidRPr="00CE3AD3">
              <w:rPr>
                <w:rFonts w:ascii="Times New Roman" w:eastAsia="Times New Roman" w:hAnsi="Times New Roman" w:cs="Times New Roman"/>
                <w:lang w:eastAsia="pl-PL"/>
              </w:rPr>
              <w:t>Autoregresja segmentu oparcia pleców min. 40 mm, zapobiegająca przed zsuwaniem pacjenta.</w:t>
            </w:r>
          </w:p>
          <w:p w14:paraId="4C77A210" w14:textId="1A9D60B8" w:rsidR="00AD764E" w:rsidRPr="00CE3AD3" w:rsidRDefault="00AD764E" w:rsidP="00CE3AD3">
            <w:pPr>
              <w:pStyle w:val="Bezodstpw"/>
              <w:ind w:left="88" w:right="89"/>
              <w:rPr>
                <w:rFonts w:ascii="Times New Roman" w:eastAsia="Times New Roman" w:hAnsi="Times New Roman"/>
                <w:lang w:eastAsia="pl-PL"/>
              </w:rPr>
            </w:pPr>
            <w:r w:rsidRPr="00CE3AD3">
              <w:rPr>
                <w:rFonts w:ascii="Times New Roman" w:eastAsia="Times New Roman" w:hAnsi="Times New Roman"/>
                <w:i/>
                <w:iCs/>
                <w:lang w:eastAsia="pl-PL"/>
              </w:rPr>
              <w:t>Nie dopuszcza się łóżek posiadających autoregresję segmentu uda powodującą przesuwanie się pacjenta w kierunku szczytu nóg powodującą ryzyko powstawania odleżyn</w:t>
            </w:r>
            <w:r w:rsidR="000B6586">
              <w:rPr>
                <w:rFonts w:ascii="Times New Roman" w:eastAsia="Times New Roman" w:hAnsi="Times New Roman"/>
                <w:i/>
                <w:iCs/>
                <w:lang w:eastAsia="pl-PL"/>
              </w:rPr>
              <w:t xml:space="preserve"> </w:t>
            </w:r>
            <w:r w:rsidRPr="00CE3AD3">
              <w:rPr>
                <w:rFonts w:ascii="Times New Roman" w:eastAsia="Times New Roman" w:hAnsi="Times New Roman"/>
                <w:i/>
                <w:iCs/>
                <w:lang w:eastAsia="pl-PL"/>
              </w:rPr>
              <w:t>- także stóp.</w:t>
            </w:r>
          </w:p>
        </w:tc>
        <w:tc>
          <w:tcPr>
            <w:tcW w:w="1701" w:type="dxa"/>
            <w:vAlign w:val="center"/>
          </w:tcPr>
          <w:p w14:paraId="24912544" w14:textId="4E1ACD65" w:rsidR="00AD764E" w:rsidRPr="00CE3AD3" w:rsidRDefault="00AD764E" w:rsidP="00CE3AD3">
            <w:pPr>
              <w:pStyle w:val="Bezodstpw"/>
              <w:ind w:left="130" w:right="194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>TAK, podać</w:t>
            </w:r>
          </w:p>
        </w:tc>
        <w:tc>
          <w:tcPr>
            <w:tcW w:w="2694" w:type="dxa"/>
            <w:vAlign w:val="center"/>
          </w:tcPr>
          <w:p w14:paraId="6F4F794B" w14:textId="77777777" w:rsidR="00AD764E" w:rsidRPr="00CE3AD3" w:rsidRDefault="00AD764E" w:rsidP="00CE3AD3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AD764E" w:rsidRPr="00CE3AD3" w14:paraId="3ACC2F75" w14:textId="77777777" w:rsidTr="00B50120">
        <w:tc>
          <w:tcPr>
            <w:tcW w:w="704" w:type="dxa"/>
            <w:vAlign w:val="center"/>
          </w:tcPr>
          <w:p w14:paraId="0EAC60CA" w14:textId="19DEABAA" w:rsidR="00AD764E" w:rsidRPr="00CE3AD3" w:rsidRDefault="00AD764E" w:rsidP="00CE3AD3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CE3AD3">
              <w:rPr>
                <w:rFonts w:ascii="Times New Roman" w:hAnsi="Times New Roman"/>
              </w:rPr>
              <w:t>45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09ED65" w14:textId="754668CA" w:rsidR="00AD764E" w:rsidRPr="00CE3AD3" w:rsidRDefault="00AD764E" w:rsidP="00CE3AD3">
            <w:pPr>
              <w:pStyle w:val="Bezodstpw"/>
              <w:ind w:left="88" w:right="89"/>
              <w:rPr>
                <w:rFonts w:ascii="Times New Roman" w:eastAsia="Times New Roman" w:hAnsi="Times New Roman"/>
                <w:lang w:eastAsia="pl-PL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 xml:space="preserve">Półka do odkładania pościeli wysuwana spod ramy, nie wystająca poza obrys łóżka. </w:t>
            </w:r>
          </w:p>
        </w:tc>
        <w:tc>
          <w:tcPr>
            <w:tcW w:w="1701" w:type="dxa"/>
            <w:vAlign w:val="center"/>
          </w:tcPr>
          <w:p w14:paraId="45E4DE29" w14:textId="292F0A11" w:rsidR="00AD764E" w:rsidRPr="00CE3AD3" w:rsidRDefault="00AD764E" w:rsidP="00CE3AD3">
            <w:pPr>
              <w:pStyle w:val="Bezodstpw"/>
              <w:ind w:left="130" w:right="194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>TAK</w:t>
            </w:r>
          </w:p>
        </w:tc>
        <w:tc>
          <w:tcPr>
            <w:tcW w:w="2694" w:type="dxa"/>
            <w:vAlign w:val="center"/>
          </w:tcPr>
          <w:p w14:paraId="782B93A6" w14:textId="77777777" w:rsidR="00AD764E" w:rsidRPr="00CE3AD3" w:rsidRDefault="00AD764E" w:rsidP="00CE3AD3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AD764E" w:rsidRPr="00CE3AD3" w14:paraId="477E4C38" w14:textId="77777777" w:rsidTr="00B50120">
        <w:tc>
          <w:tcPr>
            <w:tcW w:w="704" w:type="dxa"/>
            <w:vAlign w:val="center"/>
          </w:tcPr>
          <w:p w14:paraId="2E79C8BD" w14:textId="6AB596FA" w:rsidR="00AD764E" w:rsidRPr="00CE3AD3" w:rsidRDefault="00AD764E" w:rsidP="00CE3AD3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CE3AD3">
              <w:rPr>
                <w:rFonts w:ascii="Times New Roman" w:hAnsi="Times New Roman"/>
              </w:rPr>
              <w:t>46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16D254" w14:textId="0CA1EB3F" w:rsidR="00AD764E" w:rsidRPr="00CE3AD3" w:rsidRDefault="00AD764E" w:rsidP="00CE3AD3">
            <w:pPr>
              <w:pStyle w:val="Bezodstpw"/>
              <w:ind w:left="88" w:right="89"/>
              <w:rPr>
                <w:rFonts w:ascii="Times New Roman" w:eastAsia="Times New Roman" w:hAnsi="Times New Roman"/>
                <w:lang w:eastAsia="pl-PL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>Możliwość zamontowania po dwóch stronach łóżka uchwytów na worki urologiczne, worki umiejscowione na wysokości biodra.</w:t>
            </w:r>
          </w:p>
        </w:tc>
        <w:tc>
          <w:tcPr>
            <w:tcW w:w="1701" w:type="dxa"/>
            <w:vAlign w:val="center"/>
          </w:tcPr>
          <w:p w14:paraId="338FA7EC" w14:textId="3ACA84C9" w:rsidR="00AD764E" w:rsidRPr="00CE3AD3" w:rsidRDefault="00AD764E" w:rsidP="00CE3AD3">
            <w:pPr>
              <w:pStyle w:val="Bezodstpw"/>
              <w:ind w:left="130" w:right="194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>TAK</w:t>
            </w:r>
          </w:p>
        </w:tc>
        <w:tc>
          <w:tcPr>
            <w:tcW w:w="2694" w:type="dxa"/>
            <w:vAlign w:val="center"/>
          </w:tcPr>
          <w:p w14:paraId="2929E68C" w14:textId="77777777" w:rsidR="00AD764E" w:rsidRPr="00CE3AD3" w:rsidRDefault="00AD764E" w:rsidP="00CE3AD3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AD764E" w:rsidRPr="00CE3AD3" w14:paraId="563779CC" w14:textId="77777777" w:rsidTr="00B50120">
        <w:tc>
          <w:tcPr>
            <w:tcW w:w="704" w:type="dxa"/>
            <w:vAlign w:val="center"/>
          </w:tcPr>
          <w:p w14:paraId="45F4F28D" w14:textId="39C5B6BA" w:rsidR="00AD764E" w:rsidRPr="00CE3AD3" w:rsidRDefault="00AD764E" w:rsidP="00CE3AD3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CE3AD3">
              <w:rPr>
                <w:rFonts w:ascii="Times New Roman" w:hAnsi="Times New Roman"/>
              </w:rPr>
              <w:t>47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09ECC7" w14:textId="0654F601" w:rsidR="00AD764E" w:rsidRPr="00CE3AD3" w:rsidRDefault="00AD764E" w:rsidP="00CE3AD3">
            <w:pPr>
              <w:pStyle w:val="Bezodstpw"/>
              <w:ind w:left="88" w:right="89"/>
              <w:rPr>
                <w:rFonts w:ascii="Times New Roman" w:eastAsia="Times New Roman" w:hAnsi="Times New Roman"/>
                <w:lang w:eastAsia="pl-PL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>W narożnikach leża 4 krążki stożkowe uniemożliwiające przypadkowe wyrwanie parapetów okiennych lub listew ściennych przy regulacji wysokości łóżka odbojowe, chroniące łóżko i ściany przed uderzeniami oraz otarciami.</w:t>
            </w:r>
          </w:p>
        </w:tc>
        <w:tc>
          <w:tcPr>
            <w:tcW w:w="1701" w:type="dxa"/>
            <w:vAlign w:val="center"/>
          </w:tcPr>
          <w:p w14:paraId="54CD7B2A" w14:textId="046E35D2" w:rsidR="00AD764E" w:rsidRPr="00CE3AD3" w:rsidRDefault="00AD764E" w:rsidP="00CE3AD3">
            <w:pPr>
              <w:pStyle w:val="Bezodstpw"/>
              <w:ind w:left="130" w:right="194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>TAK</w:t>
            </w:r>
          </w:p>
        </w:tc>
        <w:tc>
          <w:tcPr>
            <w:tcW w:w="2694" w:type="dxa"/>
            <w:vAlign w:val="center"/>
          </w:tcPr>
          <w:p w14:paraId="69FAD12C" w14:textId="77777777" w:rsidR="00AD764E" w:rsidRPr="00CE3AD3" w:rsidRDefault="00AD764E" w:rsidP="00CE3AD3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AD764E" w:rsidRPr="00CE3AD3" w14:paraId="0D324CC1" w14:textId="77777777" w:rsidTr="00B50120">
        <w:tc>
          <w:tcPr>
            <w:tcW w:w="704" w:type="dxa"/>
            <w:vAlign w:val="center"/>
          </w:tcPr>
          <w:p w14:paraId="53B3D11A" w14:textId="6A93F4A2" w:rsidR="00AD764E" w:rsidRPr="00CE3AD3" w:rsidRDefault="00AD764E" w:rsidP="00CE3AD3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CE3AD3">
              <w:rPr>
                <w:rFonts w:ascii="Times New Roman" w:hAnsi="Times New Roman"/>
              </w:rPr>
              <w:t>48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69A4CB" w14:textId="63D11B2D" w:rsidR="00AD764E" w:rsidRPr="00CE3AD3" w:rsidRDefault="00AD764E" w:rsidP="00CE3AD3">
            <w:pPr>
              <w:pStyle w:val="Bezodstpw"/>
              <w:ind w:left="88" w:right="89"/>
              <w:rPr>
                <w:rFonts w:ascii="Times New Roman" w:eastAsia="Times New Roman" w:hAnsi="Times New Roman"/>
                <w:lang w:eastAsia="pl-PL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>Łóżko wyposażone w oświetlenie pod leżem</w:t>
            </w:r>
          </w:p>
        </w:tc>
        <w:tc>
          <w:tcPr>
            <w:tcW w:w="1701" w:type="dxa"/>
            <w:vAlign w:val="center"/>
          </w:tcPr>
          <w:p w14:paraId="53E3CB20" w14:textId="680C7665" w:rsidR="00AD764E" w:rsidRPr="00CE3AD3" w:rsidRDefault="00AD764E" w:rsidP="00CE3AD3">
            <w:pPr>
              <w:pStyle w:val="Bezodstpw"/>
              <w:ind w:left="130" w:right="194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>TAK</w:t>
            </w:r>
          </w:p>
        </w:tc>
        <w:tc>
          <w:tcPr>
            <w:tcW w:w="2694" w:type="dxa"/>
            <w:vAlign w:val="center"/>
          </w:tcPr>
          <w:p w14:paraId="64F45A1F" w14:textId="77777777" w:rsidR="00AD764E" w:rsidRPr="00CE3AD3" w:rsidRDefault="00AD764E" w:rsidP="00CE3AD3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AD764E" w:rsidRPr="00CE3AD3" w14:paraId="33A68286" w14:textId="77777777" w:rsidTr="00B50120">
        <w:tc>
          <w:tcPr>
            <w:tcW w:w="704" w:type="dxa"/>
            <w:vAlign w:val="center"/>
          </w:tcPr>
          <w:p w14:paraId="4E08F456" w14:textId="7230AF42" w:rsidR="00AD764E" w:rsidRPr="00CE3AD3" w:rsidRDefault="00AD764E" w:rsidP="00CE3AD3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CE3AD3">
              <w:rPr>
                <w:rFonts w:ascii="Times New Roman" w:hAnsi="Times New Roman"/>
              </w:rPr>
              <w:t>49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925EAF" w14:textId="735E469E" w:rsidR="00AD764E" w:rsidRPr="00CE3AD3" w:rsidRDefault="00AD764E" w:rsidP="00540941">
            <w:pPr>
              <w:spacing w:after="0" w:line="240" w:lineRule="auto"/>
              <w:ind w:left="86"/>
              <w:rPr>
                <w:rFonts w:ascii="Times New Roman" w:eastAsia="Times New Roman" w:hAnsi="Times New Roman" w:cs="Times New Roman"/>
                <w:lang w:eastAsia="pl-PL"/>
              </w:rPr>
            </w:pPr>
            <w:r w:rsidRPr="00CE3AD3">
              <w:rPr>
                <w:rFonts w:ascii="Times New Roman" w:eastAsia="Times New Roman" w:hAnsi="Times New Roman" w:cs="Times New Roman"/>
                <w:lang w:eastAsia="pl-PL"/>
              </w:rPr>
              <w:t xml:space="preserve">Łóżka z podstawą jezdną wyposażoną w koła o średnicy min. 150 mm (w tym min. 1 antystatyczne), z centralną blokadą kół oraz blokadą kierunkową. </w:t>
            </w:r>
          </w:p>
        </w:tc>
        <w:tc>
          <w:tcPr>
            <w:tcW w:w="1701" w:type="dxa"/>
            <w:vAlign w:val="center"/>
          </w:tcPr>
          <w:p w14:paraId="32473871" w14:textId="175C0791" w:rsidR="00AD764E" w:rsidRPr="00CE3AD3" w:rsidRDefault="00AD764E" w:rsidP="00972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E3AD3">
              <w:rPr>
                <w:rFonts w:ascii="Times New Roman" w:eastAsia="Times New Roman" w:hAnsi="Times New Roman" w:cs="Times New Roman"/>
                <w:lang w:eastAsia="pl-PL"/>
              </w:rPr>
              <w:t>TAK, podać</w:t>
            </w:r>
          </w:p>
        </w:tc>
        <w:tc>
          <w:tcPr>
            <w:tcW w:w="2694" w:type="dxa"/>
            <w:vAlign w:val="center"/>
          </w:tcPr>
          <w:p w14:paraId="714D0ADC" w14:textId="77777777" w:rsidR="00AD764E" w:rsidRPr="00CE3AD3" w:rsidRDefault="00AD764E" w:rsidP="00CE3AD3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AD764E" w:rsidRPr="00CE3AD3" w14:paraId="7ECE8AE1" w14:textId="77777777" w:rsidTr="00B50120">
        <w:tc>
          <w:tcPr>
            <w:tcW w:w="704" w:type="dxa"/>
            <w:vAlign w:val="center"/>
          </w:tcPr>
          <w:p w14:paraId="624D466E" w14:textId="0377E826" w:rsidR="00AD764E" w:rsidRPr="00CE3AD3" w:rsidRDefault="00AD764E" w:rsidP="00CE3AD3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CE3AD3">
              <w:rPr>
                <w:rFonts w:ascii="Times New Roman" w:hAnsi="Times New Roman"/>
              </w:rPr>
              <w:t>50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93CB4B" w14:textId="0855CA9A" w:rsidR="00AD764E" w:rsidRPr="00CE3AD3" w:rsidRDefault="00AD764E" w:rsidP="00CE3AD3">
            <w:pPr>
              <w:pStyle w:val="Bezodstpw"/>
              <w:ind w:left="88" w:right="89"/>
              <w:rPr>
                <w:rFonts w:ascii="Times New Roman" w:eastAsia="Times New Roman" w:hAnsi="Times New Roman"/>
                <w:lang w:eastAsia="pl-PL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>Łóżko o bezpiecznym obciążeniu roboczym min. 250 kg.</w:t>
            </w:r>
          </w:p>
        </w:tc>
        <w:tc>
          <w:tcPr>
            <w:tcW w:w="1701" w:type="dxa"/>
            <w:vAlign w:val="center"/>
          </w:tcPr>
          <w:p w14:paraId="45EAD436" w14:textId="5E4A3B07" w:rsidR="00AD764E" w:rsidRPr="00CE3AD3" w:rsidRDefault="00AD764E" w:rsidP="00CE3AD3">
            <w:pPr>
              <w:pStyle w:val="Bezodstpw"/>
              <w:ind w:left="130" w:right="194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>TAK, podać</w:t>
            </w:r>
          </w:p>
        </w:tc>
        <w:tc>
          <w:tcPr>
            <w:tcW w:w="2694" w:type="dxa"/>
            <w:vAlign w:val="center"/>
          </w:tcPr>
          <w:p w14:paraId="5CDBFEE5" w14:textId="77777777" w:rsidR="00AD764E" w:rsidRPr="00CE3AD3" w:rsidRDefault="00AD764E" w:rsidP="00CE3AD3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AD764E" w:rsidRPr="00CE3AD3" w14:paraId="0C4BD584" w14:textId="77777777" w:rsidTr="00B50120">
        <w:tc>
          <w:tcPr>
            <w:tcW w:w="704" w:type="dxa"/>
            <w:vAlign w:val="center"/>
          </w:tcPr>
          <w:p w14:paraId="6E50605D" w14:textId="05B277FE" w:rsidR="00AD764E" w:rsidRPr="00CE3AD3" w:rsidRDefault="00AD764E" w:rsidP="00CE3AD3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CE3AD3">
              <w:rPr>
                <w:rFonts w:ascii="Times New Roman" w:hAnsi="Times New Roman"/>
              </w:rPr>
              <w:t>51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8DBEFB" w14:textId="60C76783" w:rsidR="00AD764E" w:rsidRPr="00CE3AD3" w:rsidRDefault="00AD764E" w:rsidP="00CE3AD3">
            <w:pPr>
              <w:pStyle w:val="Bezodstpw"/>
              <w:ind w:left="88" w:right="89"/>
              <w:rPr>
                <w:rFonts w:ascii="Times New Roman" w:eastAsia="Times New Roman" w:hAnsi="Times New Roman"/>
                <w:lang w:eastAsia="pl-PL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 xml:space="preserve">Łóżko z możliwością montażu m.in. ramy wyciągowej, wysięgnika ręki z uchwytem do ręki i </w:t>
            </w:r>
            <w:r w:rsidRPr="00CE3AD3">
              <w:rPr>
                <w:rFonts w:ascii="Times New Roman" w:eastAsia="Times New Roman" w:hAnsi="Times New Roman"/>
                <w:lang w:eastAsia="pl-PL"/>
              </w:rPr>
              <w:lastRenderedPageBreak/>
              <w:t>wieszaka kroplówki (możliwość zamontowania wieszaka w czterech narożnikach leża).</w:t>
            </w:r>
          </w:p>
        </w:tc>
        <w:tc>
          <w:tcPr>
            <w:tcW w:w="1701" w:type="dxa"/>
            <w:vAlign w:val="center"/>
          </w:tcPr>
          <w:p w14:paraId="04E46BF1" w14:textId="5CDB02FA" w:rsidR="00AD764E" w:rsidRPr="00CE3AD3" w:rsidRDefault="00AD764E" w:rsidP="00CE3AD3">
            <w:pPr>
              <w:pStyle w:val="Bezodstpw"/>
              <w:ind w:left="130" w:right="194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lastRenderedPageBreak/>
              <w:t>TAK</w:t>
            </w:r>
          </w:p>
        </w:tc>
        <w:tc>
          <w:tcPr>
            <w:tcW w:w="2694" w:type="dxa"/>
            <w:vAlign w:val="center"/>
          </w:tcPr>
          <w:p w14:paraId="4A0DBE56" w14:textId="77777777" w:rsidR="00AD764E" w:rsidRPr="00CE3AD3" w:rsidRDefault="00AD764E" w:rsidP="00CE3AD3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AD764E" w:rsidRPr="00CE3AD3" w14:paraId="1E7EA435" w14:textId="77777777" w:rsidTr="00B50120">
        <w:tc>
          <w:tcPr>
            <w:tcW w:w="704" w:type="dxa"/>
            <w:vAlign w:val="center"/>
          </w:tcPr>
          <w:p w14:paraId="12E4C703" w14:textId="09B7BB3A" w:rsidR="00AD764E" w:rsidRPr="00CE3AD3" w:rsidRDefault="00AD764E" w:rsidP="00CE3AD3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CE3AD3">
              <w:rPr>
                <w:rFonts w:ascii="Times New Roman" w:hAnsi="Times New Roman"/>
              </w:rPr>
              <w:t>52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0E0A5C" w14:textId="77777777" w:rsidR="00AD764E" w:rsidRPr="00CE3AD3" w:rsidRDefault="00AD764E" w:rsidP="00540941">
            <w:pPr>
              <w:spacing w:after="0" w:line="240" w:lineRule="auto"/>
              <w:ind w:left="86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CE3AD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Wyposażenie dodatkowe:</w:t>
            </w:r>
          </w:p>
          <w:p w14:paraId="27B70901" w14:textId="77777777" w:rsidR="00AD764E" w:rsidRPr="00CE3AD3" w:rsidRDefault="00AD764E" w:rsidP="00540941">
            <w:pPr>
              <w:spacing w:after="0" w:line="240" w:lineRule="auto"/>
              <w:ind w:left="86"/>
              <w:rPr>
                <w:rFonts w:ascii="Times New Roman" w:eastAsia="Times New Roman" w:hAnsi="Times New Roman" w:cs="Times New Roman"/>
                <w:lang w:eastAsia="pl-PL"/>
              </w:rPr>
            </w:pPr>
            <w:r w:rsidRPr="00CE3AD3">
              <w:rPr>
                <w:rFonts w:ascii="Times New Roman" w:eastAsia="Times New Roman" w:hAnsi="Times New Roman" w:cs="Times New Roman"/>
                <w:lang w:eastAsia="pl-PL"/>
              </w:rPr>
              <w:t>- wieszak kroplówki</w:t>
            </w:r>
          </w:p>
          <w:p w14:paraId="6DB36EF1" w14:textId="3BCF631D" w:rsidR="00AD764E" w:rsidRPr="00CE3AD3" w:rsidRDefault="00AD764E" w:rsidP="00540941">
            <w:pPr>
              <w:spacing w:after="0" w:line="240" w:lineRule="auto"/>
              <w:ind w:left="86"/>
              <w:rPr>
                <w:rFonts w:ascii="Times New Roman" w:eastAsia="Times New Roman" w:hAnsi="Times New Roman" w:cs="Times New Roman"/>
                <w:lang w:eastAsia="pl-PL"/>
              </w:rPr>
            </w:pPr>
            <w:r w:rsidRPr="00CE3AD3">
              <w:rPr>
                <w:rFonts w:ascii="Times New Roman" w:eastAsia="Times New Roman" w:hAnsi="Times New Roman" w:cs="Times New Roman"/>
                <w:lang w:eastAsia="pl-PL"/>
              </w:rPr>
              <w:t xml:space="preserve">- wysięgnik ręki z haczykami na kroplówki </w:t>
            </w:r>
          </w:p>
        </w:tc>
        <w:tc>
          <w:tcPr>
            <w:tcW w:w="1701" w:type="dxa"/>
            <w:vAlign w:val="center"/>
          </w:tcPr>
          <w:p w14:paraId="17B3FDE0" w14:textId="6231A431" w:rsidR="00AD764E" w:rsidRPr="00CE3AD3" w:rsidRDefault="00AD764E" w:rsidP="00CE3AD3">
            <w:pPr>
              <w:pStyle w:val="Bezodstpw"/>
              <w:ind w:left="130" w:right="194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E3AD3">
              <w:rPr>
                <w:rFonts w:ascii="Times New Roman" w:eastAsia="Times New Roman" w:hAnsi="Times New Roman"/>
                <w:lang w:eastAsia="pl-PL"/>
              </w:rPr>
              <w:t>TAK</w:t>
            </w:r>
          </w:p>
        </w:tc>
        <w:tc>
          <w:tcPr>
            <w:tcW w:w="2694" w:type="dxa"/>
            <w:vAlign w:val="center"/>
          </w:tcPr>
          <w:p w14:paraId="6F1F4A9F" w14:textId="77777777" w:rsidR="00AD764E" w:rsidRPr="00CE3AD3" w:rsidRDefault="00AD764E" w:rsidP="00CE3AD3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28782D" w:rsidRPr="00CE3AD3" w14:paraId="7068C1C5" w14:textId="77777777" w:rsidTr="00B50120">
        <w:tc>
          <w:tcPr>
            <w:tcW w:w="704" w:type="dxa"/>
            <w:vAlign w:val="center"/>
          </w:tcPr>
          <w:p w14:paraId="43C29924" w14:textId="5D62B2EB" w:rsidR="0028782D" w:rsidRPr="00CE3AD3" w:rsidRDefault="0028782D" w:rsidP="00CE3AD3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8CFAB5" w14:textId="348BA6DE" w:rsidR="0028782D" w:rsidRPr="0028782D" w:rsidRDefault="0028782D" w:rsidP="0028782D">
            <w:pPr>
              <w:spacing w:after="0" w:line="240" w:lineRule="auto"/>
              <w:ind w:left="86"/>
              <w:rPr>
                <w:rFonts w:ascii="Times New Roman" w:eastAsia="Times New Roman" w:hAnsi="Times New Roman" w:cs="Times New Roman"/>
                <w:lang w:eastAsia="pl-PL"/>
              </w:rPr>
            </w:pPr>
            <w:r w:rsidRPr="0028782D">
              <w:rPr>
                <w:rFonts w:ascii="Times New Roman" w:eastAsia="Times New Roman" w:hAnsi="Times New Roman" w:cs="Times New Roman"/>
                <w:lang w:eastAsia="pl-PL"/>
              </w:rPr>
              <w:t>Oferowane wyroby posiadają następujące dokumenty:</w:t>
            </w:r>
          </w:p>
          <w:p w14:paraId="597AC838" w14:textId="77777777" w:rsidR="0028782D" w:rsidRPr="0028782D" w:rsidRDefault="0028782D" w:rsidP="0028782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8782D">
              <w:rPr>
                <w:rFonts w:ascii="Times New Roman" w:eastAsia="Times New Roman" w:hAnsi="Times New Roman" w:cs="Times New Roman"/>
                <w:lang w:eastAsia="pl-PL"/>
              </w:rPr>
              <w:t>Deklaracja Zgodności;</w:t>
            </w:r>
          </w:p>
          <w:p w14:paraId="565FFDB6" w14:textId="77777777" w:rsidR="0028782D" w:rsidRPr="0028782D" w:rsidRDefault="0028782D" w:rsidP="0028782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8782D">
              <w:rPr>
                <w:rFonts w:ascii="Times New Roman" w:eastAsia="Times New Roman" w:hAnsi="Times New Roman" w:cs="Times New Roman"/>
                <w:lang w:eastAsia="pl-PL"/>
              </w:rPr>
              <w:t>Wpis lub zgłoszenie do RWM;</w:t>
            </w:r>
          </w:p>
          <w:p w14:paraId="3B950223" w14:textId="77777777" w:rsidR="0028782D" w:rsidRDefault="0028782D" w:rsidP="0028782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8782D">
              <w:rPr>
                <w:rFonts w:ascii="Times New Roman" w:eastAsia="Times New Roman" w:hAnsi="Times New Roman" w:cs="Times New Roman"/>
                <w:lang w:eastAsia="pl-PL"/>
              </w:rPr>
              <w:t>Certyfikat ISO 9001:2015 lub równoważny, potwierdzający zdolność do ciągłego dostarczania wyrobów zgodnie z wymaganiami;</w:t>
            </w:r>
          </w:p>
          <w:p w14:paraId="1B79E3A8" w14:textId="5E7FDC71" w:rsidR="0028782D" w:rsidRPr="0028782D" w:rsidRDefault="0028782D" w:rsidP="0028782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8782D">
              <w:rPr>
                <w:rFonts w:ascii="Times New Roman" w:eastAsia="Times New Roman" w:hAnsi="Times New Roman" w:cs="Times New Roman"/>
                <w:lang w:eastAsia="pl-PL"/>
              </w:rPr>
              <w:t>Certyfikat ISO 13485:2016 lub równoważny potwierdzający, że producent wdrożył i utrzymuje system zarządzania jakością dla wyrobów medycznych.</w:t>
            </w:r>
          </w:p>
        </w:tc>
        <w:tc>
          <w:tcPr>
            <w:tcW w:w="1701" w:type="dxa"/>
            <w:vAlign w:val="center"/>
          </w:tcPr>
          <w:p w14:paraId="2E1F54E3" w14:textId="7691977D" w:rsidR="0028782D" w:rsidRPr="00CE3AD3" w:rsidRDefault="0028782D" w:rsidP="00CE3AD3">
            <w:pPr>
              <w:pStyle w:val="Bezodstpw"/>
              <w:ind w:left="130" w:right="194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TAK, podać</w:t>
            </w:r>
          </w:p>
        </w:tc>
        <w:tc>
          <w:tcPr>
            <w:tcW w:w="2694" w:type="dxa"/>
            <w:vAlign w:val="center"/>
          </w:tcPr>
          <w:p w14:paraId="03084C6E" w14:textId="77777777" w:rsidR="0028782D" w:rsidRPr="00CE3AD3" w:rsidRDefault="0028782D" w:rsidP="00CE3AD3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F44287" w:rsidRPr="00CE3AD3" w14:paraId="0BC161B2" w14:textId="77777777" w:rsidTr="001D4673">
        <w:tblPrEx>
          <w:jc w:val="center"/>
        </w:tblPrEx>
        <w:trPr>
          <w:trHeight w:val="455"/>
          <w:jc w:val="center"/>
        </w:trPr>
        <w:tc>
          <w:tcPr>
            <w:tcW w:w="10060" w:type="dxa"/>
            <w:gridSpan w:val="4"/>
            <w:vAlign w:val="center"/>
          </w:tcPr>
          <w:p w14:paraId="1C01CA7A" w14:textId="08379BDD" w:rsidR="00F44287" w:rsidRPr="00CE3AD3" w:rsidRDefault="00F44287" w:rsidP="00CE3AD3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bookmarkStart w:id="1" w:name="_Hlk13516064"/>
            <w:r w:rsidRPr="00CE3AD3">
              <w:rPr>
                <w:rFonts w:ascii="Times New Roman" w:hAnsi="Times New Roman" w:cs="Times New Roman"/>
                <w:b/>
              </w:rPr>
              <w:t>Pozostałe</w:t>
            </w:r>
          </w:p>
        </w:tc>
      </w:tr>
      <w:bookmarkEnd w:id="1"/>
      <w:tr w:rsidR="00773F08" w:rsidRPr="00CE3AD3" w14:paraId="0F8421D4" w14:textId="467CED5B" w:rsidTr="001D4673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480FB84B" w14:textId="59AD3C77" w:rsidR="00773F08" w:rsidRPr="00CE3AD3" w:rsidRDefault="00F44287" w:rsidP="00CE3AD3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5DD8E6" w14:textId="4EA02A7C" w:rsidR="00773F08" w:rsidRPr="00CE3AD3" w:rsidRDefault="00773F08" w:rsidP="00CE3AD3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hAnsi="Times New Roman" w:cs="Times New Roman"/>
              </w:rPr>
              <w:t>Gwarancja minimum 24 miesiące</w:t>
            </w:r>
          </w:p>
        </w:tc>
        <w:tc>
          <w:tcPr>
            <w:tcW w:w="1701" w:type="dxa"/>
            <w:vAlign w:val="center"/>
          </w:tcPr>
          <w:p w14:paraId="2556D708" w14:textId="5CC1295A" w:rsidR="00773F08" w:rsidRPr="00CE3AD3" w:rsidRDefault="00773F08" w:rsidP="00CE3AD3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CE3AD3">
              <w:rPr>
                <w:rFonts w:ascii="Times New Roman" w:hAnsi="Times New Roman" w:cs="Times New Roman"/>
                <w:bCs/>
              </w:rPr>
              <w:t>TAK</w:t>
            </w:r>
          </w:p>
        </w:tc>
        <w:tc>
          <w:tcPr>
            <w:tcW w:w="2694" w:type="dxa"/>
            <w:vAlign w:val="center"/>
          </w:tcPr>
          <w:p w14:paraId="41AA881C" w14:textId="0DA11617" w:rsidR="00773F08" w:rsidRPr="00CE3AD3" w:rsidRDefault="00773F08" w:rsidP="00CE3AD3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hAnsi="Times New Roman" w:cs="Times New Roman"/>
                <w:b/>
                <w:i/>
                <w:iCs/>
                <w:color w:val="FF0000"/>
              </w:rPr>
              <w:t>Dodatkowy okres gwarancji ponad minimalny należy podać w formularzu ofertowym.</w:t>
            </w:r>
            <w:r w:rsidRPr="00CE3AD3">
              <w:rPr>
                <w:rFonts w:ascii="Times New Roman" w:hAnsi="Times New Roman" w:cs="Times New Roman"/>
                <w:i/>
                <w:iCs/>
              </w:rPr>
              <w:t xml:space="preserve"> Dodatkowy okres gwarancji będzie punktowany zgodnie z kryterium oceny ofert opisanym w SWZ.</w:t>
            </w:r>
          </w:p>
        </w:tc>
      </w:tr>
      <w:tr w:rsidR="00757E36" w:rsidRPr="00CE3AD3" w14:paraId="21EC9918" w14:textId="77777777" w:rsidTr="001D4673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2CF557B1" w14:textId="250C37A4" w:rsidR="00757E36" w:rsidRPr="00CE3AD3" w:rsidRDefault="00757E36" w:rsidP="00757E36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31DFB7" w14:textId="60BF680A" w:rsidR="00757E36" w:rsidRPr="00CE3AD3" w:rsidRDefault="00757E36" w:rsidP="00757E36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W okresie gwarancji – przeglądy okresowe w ilości wymaganej przez producenta (podać liczbę wymaganych dla bezpiecznej pracy urządzenia, przeglądów okresowych w okresie 1 roku)</w:t>
            </w:r>
          </w:p>
        </w:tc>
        <w:tc>
          <w:tcPr>
            <w:tcW w:w="1701" w:type="dxa"/>
            <w:vAlign w:val="center"/>
          </w:tcPr>
          <w:p w14:paraId="23605516" w14:textId="2A074331" w:rsidR="00757E36" w:rsidRPr="00CE3AD3" w:rsidRDefault="00757E36" w:rsidP="00757E36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BB420C"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2694" w:type="dxa"/>
            <w:vAlign w:val="center"/>
          </w:tcPr>
          <w:p w14:paraId="41ACEC28" w14:textId="77777777" w:rsidR="00757E36" w:rsidRPr="00CE3AD3" w:rsidRDefault="00757E36" w:rsidP="00757E36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757E36" w:rsidRPr="00CE3AD3" w14:paraId="7D36F7B2" w14:textId="77777777" w:rsidTr="001D4673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4BCA443A" w14:textId="47314CAD" w:rsidR="00757E36" w:rsidRPr="00CE3AD3" w:rsidRDefault="00757E36" w:rsidP="00757E36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A8485A" w14:textId="49576648" w:rsidR="00757E36" w:rsidRPr="00CE3AD3" w:rsidRDefault="00757E36" w:rsidP="00757E36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 xml:space="preserve">Szkolenie w zakresie obsługi </w:t>
            </w:r>
          </w:p>
        </w:tc>
        <w:tc>
          <w:tcPr>
            <w:tcW w:w="1701" w:type="dxa"/>
            <w:vAlign w:val="center"/>
          </w:tcPr>
          <w:p w14:paraId="37EC7206" w14:textId="38FBC567" w:rsidR="00757E36" w:rsidRPr="00CE3AD3" w:rsidRDefault="00757E36" w:rsidP="00757E36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BB420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94" w:type="dxa"/>
            <w:vAlign w:val="center"/>
          </w:tcPr>
          <w:p w14:paraId="04DF150B" w14:textId="77777777" w:rsidR="00757E36" w:rsidRPr="00CE3AD3" w:rsidRDefault="00757E36" w:rsidP="00757E36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7F41D1" w:rsidRPr="00CE3AD3" w14:paraId="0FA4C0BC" w14:textId="77777777" w:rsidTr="001D4673">
        <w:tblPrEx>
          <w:jc w:val="center"/>
        </w:tblPrEx>
        <w:trPr>
          <w:trHeight w:val="285"/>
          <w:jc w:val="center"/>
        </w:trPr>
        <w:tc>
          <w:tcPr>
            <w:tcW w:w="704" w:type="dxa"/>
            <w:vAlign w:val="center"/>
          </w:tcPr>
          <w:p w14:paraId="14A69DE0" w14:textId="4720A981" w:rsidR="007F41D1" w:rsidRPr="00CE3AD3" w:rsidRDefault="00757E36" w:rsidP="00CE3AD3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036574" w14:textId="0288FD90" w:rsidR="007F41D1" w:rsidRPr="00CE3AD3" w:rsidRDefault="007F41D1" w:rsidP="00CE3AD3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hAnsi="Times New Roman" w:cs="Times New Roman"/>
              </w:rPr>
              <w:t xml:space="preserve">Karta gwarancyjna w języku polskim </w:t>
            </w:r>
            <w:r w:rsidRPr="00CE3AD3">
              <w:rPr>
                <w:rFonts w:ascii="Times New Roman" w:hAnsi="Times New Roman" w:cs="Times New Roman"/>
                <w:i/>
                <w:iCs/>
              </w:rPr>
              <w:t>(załączyć przy dostawie)</w:t>
            </w:r>
          </w:p>
        </w:tc>
        <w:tc>
          <w:tcPr>
            <w:tcW w:w="1701" w:type="dxa"/>
            <w:vAlign w:val="center"/>
          </w:tcPr>
          <w:p w14:paraId="3857ED21" w14:textId="6CE2A6F5" w:rsidR="007F41D1" w:rsidRPr="00CE3AD3" w:rsidRDefault="007F41D1" w:rsidP="00CE3AD3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94" w:type="dxa"/>
            <w:vAlign w:val="center"/>
          </w:tcPr>
          <w:p w14:paraId="2030EA99" w14:textId="77777777" w:rsidR="007F41D1" w:rsidRPr="00CE3AD3" w:rsidRDefault="007F41D1" w:rsidP="00CE3AD3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41D1" w:rsidRPr="00CE3AD3" w14:paraId="053716FB" w14:textId="77777777" w:rsidTr="001D4673">
        <w:tblPrEx>
          <w:jc w:val="center"/>
        </w:tblPrEx>
        <w:trPr>
          <w:trHeight w:val="285"/>
          <w:jc w:val="center"/>
        </w:trPr>
        <w:tc>
          <w:tcPr>
            <w:tcW w:w="704" w:type="dxa"/>
            <w:vAlign w:val="center"/>
          </w:tcPr>
          <w:p w14:paraId="01204E32" w14:textId="47F0FF41" w:rsidR="007F41D1" w:rsidRPr="00CE3AD3" w:rsidRDefault="00757E36" w:rsidP="00CE3AD3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6496C6" w14:textId="70C863D2" w:rsidR="007F41D1" w:rsidRPr="00CE3AD3" w:rsidRDefault="007F41D1" w:rsidP="00CE3AD3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hAnsi="Times New Roman" w:cs="Times New Roman"/>
              </w:rPr>
              <w:t xml:space="preserve">Instrukcja obsługi w języku polskim </w:t>
            </w:r>
            <w:r w:rsidRPr="00CE3AD3">
              <w:rPr>
                <w:rFonts w:ascii="Times New Roman" w:hAnsi="Times New Roman" w:cs="Times New Roman"/>
                <w:i/>
                <w:iCs/>
              </w:rPr>
              <w:t>(załączyć przy dostawie)</w:t>
            </w:r>
          </w:p>
        </w:tc>
        <w:tc>
          <w:tcPr>
            <w:tcW w:w="1701" w:type="dxa"/>
            <w:vAlign w:val="center"/>
          </w:tcPr>
          <w:p w14:paraId="60F91620" w14:textId="011B07D3" w:rsidR="007F41D1" w:rsidRPr="00CE3AD3" w:rsidRDefault="007F41D1" w:rsidP="00CE3AD3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94" w:type="dxa"/>
            <w:vAlign w:val="center"/>
          </w:tcPr>
          <w:p w14:paraId="4ED2BA04" w14:textId="77777777" w:rsidR="007F41D1" w:rsidRPr="00CE3AD3" w:rsidRDefault="007F41D1" w:rsidP="00CE3AD3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6FE0" w:rsidRPr="00CE3AD3" w14:paraId="1242B5E4" w14:textId="77777777" w:rsidTr="001D4673">
        <w:tblPrEx>
          <w:jc w:val="center"/>
        </w:tblPrEx>
        <w:trPr>
          <w:trHeight w:val="285"/>
          <w:jc w:val="center"/>
        </w:trPr>
        <w:tc>
          <w:tcPr>
            <w:tcW w:w="704" w:type="dxa"/>
            <w:vAlign w:val="center"/>
          </w:tcPr>
          <w:p w14:paraId="03EE5CCA" w14:textId="75E7C96E" w:rsidR="003D6FE0" w:rsidRPr="00CE3AD3" w:rsidRDefault="00757E36" w:rsidP="00CE3AD3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AE3645" w14:textId="77777777" w:rsidR="00763A17" w:rsidRPr="00CE3AD3" w:rsidRDefault="00763A17" w:rsidP="00CE3AD3">
            <w:pPr>
              <w:pStyle w:val="Standard"/>
              <w:widowControl w:val="0"/>
              <w:ind w:left="86" w:right="88"/>
              <w:jc w:val="both"/>
              <w:rPr>
                <w:sz w:val="22"/>
                <w:szCs w:val="22"/>
              </w:rPr>
            </w:pPr>
            <w:r w:rsidRPr="00CE3AD3">
              <w:rPr>
                <w:sz w:val="22"/>
                <w:szCs w:val="22"/>
              </w:rPr>
              <w:t xml:space="preserve">Przedmiot umowy jest </w:t>
            </w:r>
            <w:r w:rsidRPr="00CE3AD3">
              <w:rPr>
                <w:rStyle w:val="Pogrubienie"/>
                <w:sz w:val="22"/>
                <w:szCs w:val="22"/>
              </w:rPr>
              <w:t>wyrobem medycznym</w:t>
            </w:r>
            <w:r w:rsidRPr="00CE3AD3">
              <w:rPr>
                <w:b/>
                <w:sz w:val="22"/>
                <w:szCs w:val="22"/>
              </w:rPr>
              <w:t xml:space="preserve"> </w:t>
            </w:r>
            <w:r w:rsidRPr="00CE3AD3">
              <w:rPr>
                <w:sz w:val="22"/>
                <w:szCs w:val="22"/>
              </w:rPr>
              <w:t>w</w:t>
            </w:r>
            <w:r w:rsidRPr="00CE3AD3">
              <w:rPr>
                <w:b/>
                <w:sz w:val="22"/>
                <w:szCs w:val="22"/>
              </w:rPr>
              <w:t xml:space="preserve"> </w:t>
            </w:r>
            <w:r w:rsidRPr="00CE3AD3">
              <w:rPr>
                <w:sz w:val="22"/>
                <w:szCs w:val="22"/>
              </w:rPr>
              <w:t>rozumieniu</w:t>
            </w:r>
            <w:r w:rsidRPr="00CE3AD3">
              <w:rPr>
                <w:b/>
                <w:sz w:val="22"/>
                <w:szCs w:val="22"/>
              </w:rPr>
              <w:t xml:space="preserve"> </w:t>
            </w:r>
            <w:r w:rsidRPr="00CE3AD3">
              <w:rPr>
                <w:rStyle w:val="Pogrubienie"/>
                <w:sz w:val="22"/>
                <w:szCs w:val="22"/>
              </w:rPr>
              <w:t>ustawy z dnia 7 kwietnia 2022 r. o wyrobach medycznych</w:t>
            </w:r>
            <w:r w:rsidRPr="00CE3AD3">
              <w:rPr>
                <w:sz w:val="22"/>
                <w:szCs w:val="22"/>
              </w:rPr>
              <w:t xml:space="preserve"> (Dz.U. 2024 poz. 1620)</w:t>
            </w:r>
            <w:r w:rsidRPr="00CE3AD3">
              <w:rPr>
                <w:bCs/>
                <w:iCs/>
                <w:sz w:val="22"/>
                <w:szCs w:val="22"/>
              </w:rPr>
              <w:t xml:space="preserve"> oraz Rozporządzenia Parlamentu Europejskiego i Rady (UE) 2017/745 z dnia 5 kwietnia 2017 r. w sprawie wyrobów medycznych.</w:t>
            </w:r>
          </w:p>
          <w:p w14:paraId="6A6A59C4" w14:textId="7352014C" w:rsidR="003D6FE0" w:rsidRPr="00CE3AD3" w:rsidRDefault="00763A17" w:rsidP="00CE3AD3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hAnsi="Times New Roman" w:cs="Times New Roman"/>
              </w:rPr>
              <w:t xml:space="preserve">W przypadku, gdy </w:t>
            </w:r>
            <w:r w:rsidRPr="00CE3AD3">
              <w:rPr>
                <w:rStyle w:val="Pogrubienie"/>
                <w:rFonts w:ascii="Times New Roman" w:hAnsi="Times New Roman" w:cs="Times New Roman"/>
              </w:rPr>
              <w:t>komponenty, akcesoria lub elementy zestawu</w:t>
            </w:r>
            <w:r w:rsidRPr="00CE3AD3">
              <w:rPr>
                <w:rFonts w:ascii="Times New Roman" w:hAnsi="Times New Roman" w:cs="Times New Roman"/>
                <w:b/>
              </w:rPr>
              <w:t xml:space="preserve"> </w:t>
            </w:r>
            <w:r w:rsidRPr="00CE3AD3">
              <w:rPr>
                <w:rFonts w:ascii="Times New Roman" w:hAnsi="Times New Roman" w:cs="Times New Roman"/>
              </w:rPr>
              <w:t xml:space="preserve">nie stanowią wyrobu medycznego w rozumieniu ww. ustawy, </w:t>
            </w:r>
            <w:r w:rsidRPr="00CE3AD3">
              <w:rPr>
                <w:rStyle w:val="Pogrubienie"/>
                <w:rFonts w:ascii="Times New Roman" w:hAnsi="Times New Roman" w:cs="Times New Roman"/>
              </w:rPr>
              <w:lastRenderedPageBreak/>
              <w:t>Wykonawca zobowiązany jest do przedłożenia stosownego oświadczenia</w:t>
            </w:r>
            <w:r w:rsidRPr="00CE3AD3">
              <w:rPr>
                <w:rFonts w:ascii="Times New Roman" w:hAnsi="Times New Roman" w:cs="Times New Roman"/>
              </w:rPr>
              <w:t xml:space="preserve"> wskazując, </w:t>
            </w:r>
            <w:r w:rsidRPr="00CE3AD3">
              <w:rPr>
                <w:rStyle w:val="Pogrubienie"/>
                <w:rFonts w:ascii="Times New Roman" w:hAnsi="Times New Roman" w:cs="Times New Roman"/>
              </w:rPr>
              <w:t>które elementy nie są wyrobami medycznymi</w:t>
            </w:r>
            <w:r w:rsidR="006E33C4" w:rsidRPr="00CE3AD3">
              <w:rPr>
                <w:rStyle w:val="Pogrubienie"/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701" w:type="dxa"/>
            <w:vAlign w:val="center"/>
          </w:tcPr>
          <w:p w14:paraId="0D02B0BD" w14:textId="0B55FDBE" w:rsidR="003D6FE0" w:rsidRPr="00CE3AD3" w:rsidRDefault="003D6FE0" w:rsidP="00CE3AD3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hAnsi="Times New Roman" w:cs="Times New Roman"/>
              </w:rPr>
              <w:lastRenderedPageBreak/>
              <w:t>TAK</w:t>
            </w:r>
          </w:p>
        </w:tc>
        <w:tc>
          <w:tcPr>
            <w:tcW w:w="2694" w:type="dxa"/>
            <w:vAlign w:val="center"/>
          </w:tcPr>
          <w:p w14:paraId="3B42F1CA" w14:textId="344DF5D6" w:rsidR="003D6FE0" w:rsidRPr="00CE3AD3" w:rsidRDefault="00785A48" w:rsidP="00CE3AD3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E3AD3">
              <w:rPr>
                <w:rFonts w:ascii="Times New Roman" w:hAnsi="Times New Roman" w:cs="Times New Roman"/>
                <w:b/>
                <w:bCs/>
                <w:i/>
                <w:iCs/>
                <w:color w:val="EE0000"/>
              </w:rPr>
              <w:t>Szczegółową kalkulacj</w:t>
            </w:r>
            <w:r w:rsidR="00245687" w:rsidRPr="00CE3AD3">
              <w:rPr>
                <w:rFonts w:ascii="Times New Roman" w:hAnsi="Times New Roman" w:cs="Times New Roman"/>
                <w:b/>
                <w:bCs/>
                <w:i/>
                <w:iCs/>
                <w:color w:val="EE0000"/>
              </w:rPr>
              <w:t>ę</w:t>
            </w:r>
            <w:r w:rsidRPr="00CE3AD3">
              <w:rPr>
                <w:rFonts w:ascii="Times New Roman" w:hAnsi="Times New Roman" w:cs="Times New Roman"/>
                <w:b/>
                <w:bCs/>
                <w:i/>
                <w:iCs/>
                <w:color w:val="EE0000"/>
              </w:rPr>
              <w:t xml:space="preserve"> cenową dotyczącą </w:t>
            </w:r>
            <w:r w:rsidRPr="00CE3AD3">
              <w:rPr>
                <w:rFonts w:ascii="Times New Roman" w:hAnsi="Times New Roman" w:cs="Times New Roman"/>
                <w:b/>
                <w:bCs/>
                <w:i/>
                <w:iCs/>
                <w:color w:val="EE0000"/>
                <w:u w:val="single"/>
              </w:rPr>
              <w:t>wyrobów niemedycznych</w:t>
            </w:r>
            <w:r w:rsidRPr="00CE3AD3">
              <w:rPr>
                <w:rFonts w:ascii="Times New Roman" w:hAnsi="Times New Roman" w:cs="Times New Roman"/>
                <w:b/>
                <w:bCs/>
                <w:i/>
                <w:iCs/>
                <w:color w:val="EE0000"/>
              </w:rPr>
              <w:t xml:space="preserve"> Wykonawca winien podać w formie odrębnej tabeli stanowiącej załącznik do formularza ofertowego.</w:t>
            </w:r>
          </w:p>
        </w:tc>
      </w:tr>
    </w:tbl>
    <w:p w14:paraId="799FE44F" w14:textId="77777777" w:rsidR="009A1588" w:rsidRPr="00CE3AD3" w:rsidRDefault="009A1588" w:rsidP="00CE3AD3">
      <w:pPr>
        <w:autoSpaceDE w:val="0"/>
        <w:adjustRightInd w:val="0"/>
        <w:spacing w:after="0" w:line="240" w:lineRule="auto"/>
        <w:ind w:right="58"/>
        <w:jc w:val="both"/>
        <w:rPr>
          <w:rFonts w:ascii="Times New Roman" w:eastAsia="Arial Unicode MS" w:hAnsi="Times New Roman" w:cs="Times New Roman"/>
          <w:b/>
          <w:bCs/>
        </w:rPr>
      </w:pPr>
      <w:bookmarkStart w:id="2" w:name="_Hlk201834976"/>
      <w:bookmarkStart w:id="3" w:name="_Hlk200529971"/>
    </w:p>
    <w:p w14:paraId="4E76CEE5" w14:textId="77777777" w:rsidR="00623D15" w:rsidRPr="00CE3AD3" w:rsidRDefault="00623D15" w:rsidP="00CE3AD3">
      <w:pPr>
        <w:autoSpaceDE w:val="0"/>
        <w:adjustRightInd w:val="0"/>
        <w:spacing w:after="0" w:line="240" w:lineRule="auto"/>
        <w:ind w:right="58"/>
        <w:jc w:val="both"/>
        <w:rPr>
          <w:rFonts w:ascii="Times New Roman" w:eastAsia="Arial Unicode MS" w:hAnsi="Times New Roman" w:cs="Times New Roman"/>
          <w:b/>
          <w:bCs/>
        </w:rPr>
      </w:pPr>
    </w:p>
    <w:p w14:paraId="141CC59F" w14:textId="58870279" w:rsidR="00443BF1" w:rsidRPr="00CE3AD3" w:rsidRDefault="00443BF1" w:rsidP="00CE3AD3">
      <w:pPr>
        <w:autoSpaceDE w:val="0"/>
        <w:adjustRightInd w:val="0"/>
        <w:spacing w:after="0" w:line="240" w:lineRule="auto"/>
        <w:ind w:right="58"/>
        <w:jc w:val="both"/>
        <w:rPr>
          <w:rFonts w:ascii="Times New Roman" w:eastAsia="Arial Unicode MS" w:hAnsi="Times New Roman" w:cs="Times New Roman"/>
          <w:b/>
          <w:bCs/>
        </w:rPr>
      </w:pPr>
      <w:r w:rsidRPr="00CE3AD3">
        <w:rPr>
          <w:rFonts w:ascii="Times New Roman" w:eastAsia="Arial Unicode MS" w:hAnsi="Times New Roman" w:cs="Times New Roman"/>
          <w:b/>
          <w:bCs/>
        </w:rPr>
        <w:t xml:space="preserve">Parametry wymagane </w:t>
      </w:r>
      <w:r w:rsidR="00BA05FE" w:rsidRPr="00CE3AD3">
        <w:rPr>
          <w:rFonts w:ascii="Times New Roman" w:eastAsia="Arial Unicode MS" w:hAnsi="Times New Roman" w:cs="Times New Roman"/>
          <w:b/>
          <w:bCs/>
        </w:rPr>
        <w:t xml:space="preserve">zaznaczone „TAK” </w:t>
      </w:r>
      <w:r w:rsidRPr="00CE3AD3">
        <w:rPr>
          <w:rFonts w:ascii="Times New Roman" w:eastAsia="Arial Unicode MS" w:hAnsi="Times New Roman" w:cs="Times New Roman"/>
          <w:b/>
          <w:bCs/>
        </w:rPr>
        <w:t>stanowią parametry graniczne</w:t>
      </w:r>
      <w:r w:rsidR="007F7B6A" w:rsidRPr="00CE3AD3">
        <w:rPr>
          <w:rFonts w:ascii="Times New Roman" w:eastAsia="Arial Unicode MS" w:hAnsi="Times New Roman" w:cs="Times New Roman"/>
          <w:b/>
          <w:bCs/>
        </w:rPr>
        <w:t>,</w:t>
      </w:r>
      <w:r w:rsidRPr="00CE3AD3">
        <w:rPr>
          <w:rFonts w:ascii="Times New Roman" w:eastAsia="Arial Unicode MS" w:hAnsi="Times New Roman" w:cs="Times New Roman"/>
          <w:b/>
          <w:bCs/>
        </w:rPr>
        <w:t xml:space="preserve"> </w:t>
      </w:r>
      <w:r w:rsidR="007F7B6A" w:rsidRPr="00CE3AD3">
        <w:rPr>
          <w:rFonts w:ascii="Times New Roman" w:eastAsia="Arial Unicode MS" w:hAnsi="Times New Roman" w:cs="Times New Roman"/>
          <w:b/>
          <w:bCs/>
        </w:rPr>
        <w:t>których</w:t>
      </w:r>
      <w:r w:rsidRPr="00CE3AD3">
        <w:rPr>
          <w:rFonts w:ascii="Times New Roman" w:eastAsia="Arial Unicode MS" w:hAnsi="Times New Roman" w:cs="Times New Roman"/>
          <w:b/>
          <w:bCs/>
        </w:rPr>
        <w:t xml:space="preserve"> niespełnienie spowoduje odrzucenie oferty. Brak opisu traktowany będzie jako brak danego parametru w oferowanej konfiguracji </w:t>
      </w:r>
      <w:r w:rsidR="007F7B6A" w:rsidRPr="00CE3AD3">
        <w:rPr>
          <w:rFonts w:ascii="Times New Roman" w:eastAsia="Arial Unicode MS" w:hAnsi="Times New Roman" w:cs="Times New Roman"/>
          <w:b/>
          <w:bCs/>
        </w:rPr>
        <w:t>przedmiotu zamówienia</w:t>
      </w:r>
      <w:r w:rsidRPr="00CE3AD3">
        <w:rPr>
          <w:rFonts w:ascii="Times New Roman" w:eastAsia="Arial Unicode MS" w:hAnsi="Times New Roman" w:cs="Times New Roman"/>
          <w:b/>
          <w:bCs/>
        </w:rPr>
        <w:t>.</w:t>
      </w:r>
    </w:p>
    <w:p w14:paraId="4A58D24D" w14:textId="77777777" w:rsidR="00B41A7A" w:rsidRPr="00CE3AD3" w:rsidRDefault="00B41A7A" w:rsidP="00CE3AD3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zh-CN"/>
        </w:rPr>
      </w:pPr>
    </w:p>
    <w:p w14:paraId="52C5FC31" w14:textId="7E18491D" w:rsidR="007F7B6A" w:rsidRPr="00CE3AD3" w:rsidRDefault="00E83618" w:rsidP="00CE3AD3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zh-CN"/>
        </w:rPr>
      </w:pPr>
      <w:r w:rsidRPr="00CE3AD3">
        <w:rPr>
          <w:rFonts w:ascii="Times New Roman" w:hAnsi="Times New Roman" w:cs="Times New Roman"/>
          <w:b/>
          <w:bCs/>
          <w:lang w:eastAsia="zh-CN"/>
        </w:rPr>
        <w:t>Wszystkie parametry muszą być potwierdzone w dołączonych do oferty dokumentach przedmiotowych wraz z tłumaczeniem na język polski.</w:t>
      </w:r>
    </w:p>
    <w:p w14:paraId="3D328363" w14:textId="77777777" w:rsidR="00763A17" w:rsidRPr="00CE3AD3" w:rsidRDefault="00763A17" w:rsidP="00CE3AD3">
      <w:pPr>
        <w:spacing w:after="0" w:line="240" w:lineRule="auto"/>
        <w:rPr>
          <w:rFonts w:ascii="Times New Roman" w:hAnsi="Times New Roman" w:cs="Times New Roman"/>
          <w:lang w:eastAsia="zh-CN"/>
        </w:rPr>
      </w:pPr>
    </w:p>
    <w:p w14:paraId="5B638F28" w14:textId="4EF8E33D" w:rsidR="00443BF1" w:rsidRPr="00CE3AD3" w:rsidRDefault="00443BF1" w:rsidP="00CE3AD3">
      <w:pPr>
        <w:spacing w:after="0" w:line="240" w:lineRule="auto"/>
        <w:rPr>
          <w:rFonts w:ascii="Times New Roman" w:hAnsi="Times New Roman" w:cs="Times New Roman"/>
          <w:lang w:eastAsia="zh-CN"/>
        </w:rPr>
      </w:pPr>
      <w:r w:rsidRPr="00CE3AD3">
        <w:rPr>
          <w:rFonts w:ascii="Times New Roman" w:hAnsi="Times New Roman" w:cs="Times New Roman"/>
          <w:lang w:eastAsia="zh-CN"/>
        </w:rPr>
        <w:t>Serwis gwarancyjny prowadzi………………</w:t>
      </w:r>
      <w:r w:rsidR="001D5846" w:rsidRPr="00CE3AD3">
        <w:rPr>
          <w:rFonts w:ascii="Times New Roman" w:hAnsi="Times New Roman" w:cs="Times New Roman"/>
          <w:lang w:eastAsia="zh-CN"/>
        </w:rPr>
        <w:t>…..</w:t>
      </w:r>
      <w:r w:rsidRPr="00CE3AD3">
        <w:rPr>
          <w:rFonts w:ascii="Times New Roman" w:hAnsi="Times New Roman" w:cs="Times New Roman"/>
          <w:lang w:eastAsia="zh-CN"/>
        </w:rPr>
        <w:t>………..…………………..…....... (uzupełnić)</w:t>
      </w:r>
    </w:p>
    <w:p w14:paraId="1577C9E0" w14:textId="77777777" w:rsidR="00443BF1" w:rsidRPr="00CE3AD3" w:rsidRDefault="00443BF1" w:rsidP="00CE3AD3">
      <w:pPr>
        <w:spacing w:after="0" w:line="240" w:lineRule="auto"/>
        <w:jc w:val="both"/>
        <w:rPr>
          <w:rFonts w:ascii="Times New Roman" w:hAnsi="Times New Roman" w:cs="Times New Roman"/>
          <w:lang w:eastAsia="zh-CN"/>
        </w:rPr>
      </w:pPr>
    </w:p>
    <w:p w14:paraId="0F9826FF" w14:textId="00F1B563" w:rsidR="00A6346F" w:rsidRPr="00CE3AD3" w:rsidRDefault="00A6346F" w:rsidP="00CE3AD3">
      <w:pPr>
        <w:spacing w:after="0" w:line="240" w:lineRule="auto"/>
        <w:jc w:val="both"/>
        <w:rPr>
          <w:rFonts w:ascii="Times New Roman" w:hAnsi="Times New Roman" w:cs="Times New Roman"/>
          <w:b/>
          <w:lang w:eastAsia="zh-CN"/>
        </w:rPr>
      </w:pPr>
      <w:r w:rsidRPr="00CE3AD3">
        <w:rPr>
          <w:rFonts w:ascii="Times New Roman" w:hAnsi="Times New Roman" w:cs="Times New Roman"/>
          <w:b/>
          <w:lang w:eastAsia="zh-CN"/>
        </w:rPr>
        <w:t xml:space="preserve">Treść oświadczenia wykonawcy: </w:t>
      </w:r>
    </w:p>
    <w:p w14:paraId="595336F0" w14:textId="5AE56A8C" w:rsidR="00A6346F" w:rsidRPr="00CE3AD3" w:rsidRDefault="00A6346F" w:rsidP="00CE3AD3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lang w:eastAsia="zh-CN"/>
        </w:rPr>
      </w:pPr>
      <w:r w:rsidRPr="00CE3AD3">
        <w:rPr>
          <w:rFonts w:ascii="Times New Roman" w:hAnsi="Times New Roman" w:cs="Times New Roman"/>
          <w:lang w:eastAsia="zh-CN"/>
        </w:rPr>
        <w:t>Oświadczamy, że przedstawione powyżej dane są prawdziwe oraz zobowiązujemy się w przypadku wygrania przetargu do dostarczenia sprzętu spełniającego wyspecyfikowane parametry.</w:t>
      </w:r>
    </w:p>
    <w:p w14:paraId="2F884FC5" w14:textId="4CDA5A06" w:rsidR="00443BF1" w:rsidRPr="00CE3AD3" w:rsidRDefault="00A6346F" w:rsidP="00CE3AD3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lang w:eastAsia="zh-CN"/>
        </w:rPr>
      </w:pPr>
      <w:r w:rsidRPr="00CE3AD3">
        <w:rPr>
          <w:rFonts w:ascii="Times New Roman" w:hAnsi="Times New Roman" w:cs="Times New Roman"/>
          <w:lang w:eastAsia="zh-CN"/>
        </w:rPr>
        <w:t>O</w:t>
      </w:r>
      <w:r w:rsidR="00443BF1" w:rsidRPr="00CE3AD3">
        <w:rPr>
          <w:rFonts w:ascii="Times New Roman" w:hAnsi="Times New Roman" w:cs="Times New Roman"/>
          <w:lang w:eastAsia="zh-CN"/>
        </w:rPr>
        <w:t>świadczamy, że oferowane, powyżej wyspecyfikowane urządzenie jest kompletne i po zainstalowaniu będzie gotowe do pracy zgodnie z przeznaczeniem bez żadnych dodatkowych zakupów inwestycyjnych.</w:t>
      </w:r>
      <w:bookmarkEnd w:id="2"/>
    </w:p>
    <w:bookmarkEnd w:id="3"/>
    <w:p w14:paraId="0CB31AB6" w14:textId="77777777" w:rsidR="00E71C25" w:rsidRPr="00CE3AD3" w:rsidRDefault="00E71C25" w:rsidP="00CE3AD3">
      <w:pPr>
        <w:pStyle w:val="Akapitzlist"/>
        <w:spacing w:after="0" w:line="240" w:lineRule="auto"/>
        <w:rPr>
          <w:rFonts w:ascii="Times New Roman" w:hAnsi="Times New Roman" w:cs="Times New Roman"/>
          <w:lang w:eastAsia="zh-CN"/>
        </w:rPr>
      </w:pPr>
    </w:p>
    <w:sectPr w:rsidR="00E71C25" w:rsidRPr="00CE3AD3" w:rsidSect="00205832">
      <w:headerReference w:type="default" r:id="rId8"/>
      <w:footerReference w:type="default" r:id="rId9"/>
      <w:pgSz w:w="12240" w:h="15840" w:code="1"/>
      <w:pgMar w:top="1134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4250B" w14:textId="77777777" w:rsidR="003C74EA" w:rsidRDefault="003C74EA" w:rsidP="00FD4247">
      <w:pPr>
        <w:spacing w:after="0" w:line="240" w:lineRule="auto"/>
      </w:pPr>
      <w:r>
        <w:separator/>
      </w:r>
    </w:p>
  </w:endnote>
  <w:endnote w:type="continuationSeparator" w:id="0">
    <w:p w14:paraId="3FFA4859" w14:textId="77777777" w:rsidR="003C74EA" w:rsidRDefault="003C74EA" w:rsidP="00FD4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9183520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BF4B37E" w14:textId="304E7969" w:rsidR="0095290E" w:rsidRPr="005A2317" w:rsidRDefault="0095290E">
        <w:pPr>
          <w:pStyle w:val="Stopka"/>
          <w:jc w:val="center"/>
          <w:rPr>
            <w:rFonts w:ascii="Times New Roman" w:hAnsi="Times New Roman" w:cs="Times New Roman"/>
          </w:rPr>
        </w:pPr>
        <w:r w:rsidRPr="005A2317">
          <w:rPr>
            <w:rFonts w:ascii="Times New Roman" w:hAnsi="Times New Roman" w:cs="Times New Roman"/>
          </w:rPr>
          <w:fldChar w:fldCharType="begin"/>
        </w:r>
        <w:r w:rsidRPr="005A2317">
          <w:rPr>
            <w:rFonts w:ascii="Times New Roman" w:hAnsi="Times New Roman" w:cs="Times New Roman"/>
          </w:rPr>
          <w:instrText>PAGE   \* MERGEFORMAT</w:instrText>
        </w:r>
        <w:r w:rsidRPr="005A2317">
          <w:rPr>
            <w:rFonts w:ascii="Times New Roman" w:hAnsi="Times New Roman" w:cs="Times New Roman"/>
          </w:rPr>
          <w:fldChar w:fldCharType="separate"/>
        </w:r>
        <w:r w:rsidR="003D6FE0">
          <w:rPr>
            <w:rFonts w:ascii="Times New Roman" w:hAnsi="Times New Roman" w:cs="Times New Roman"/>
            <w:noProof/>
          </w:rPr>
          <w:t>3</w:t>
        </w:r>
        <w:r w:rsidRPr="005A2317">
          <w:rPr>
            <w:rFonts w:ascii="Times New Roman" w:hAnsi="Times New Roman" w:cs="Times New Roman"/>
          </w:rPr>
          <w:fldChar w:fldCharType="end"/>
        </w:r>
      </w:p>
    </w:sdtContent>
  </w:sdt>
  <w:p w14:paraId="101141B0" w14:textId="77777777" w:rsidR="0095290E" w:rsidRDefault="009529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E490C" w14:textId="77777777" w:rsidR="003C74EA" w:rsidRDefault="003C74EA" w:rsidP="00FD4247">
      <w:pPr>
        <w:spacing w:after="0" w:line="240" w:lineRule="auto"/>
      </w:pPr>
      <w:r>
        <w:separator/>
      </w:r>
    </w:p>
  </w:footnote>
  <w:footnote w:type="continuationSeparator" w:id="0">
    <w:p w14:paraId="1A4A39B7" w14:textId="77777777" w:rsidR="003C74EA" w:rsidRDefault="003C74EA" w:rsidP="00FD42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49466" w14:textId="5FABF7BF" w:rsidR="0095290E" w:rsidRDefault="0095290E" w:rsidP="00963D17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19AA4E4" wp14:editId="73214DA0">
          <wp:extent cx="5524500" cy="552450"/>
          <wp:effectExtent l="0" t="0" r="0" b="0"/>
          <wp:docPr id="437331996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ADD129" w14:textId="77777777" w:rsidR="0095290E" w:rsidRPr="002279A8" w:rsidRDefault="0095290E" w:rsidP="00963D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42B96"/>
    <w:multiLevelType w:val="hybridMultilevel"/>
    <w:tmpl w:val="B03ECC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A04CD"/>
    <w:multiLevelType w:val="hybridMultilevel"/>
    <w:tmpl w:val="75EAE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63EFC"/>
    <w:multiLevelType w:val="hybridMultilevel"/>
    <w:tmpl w:val="F82C78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383085"/>
    <w:multiLevelType w:val="hybridMultilevel"/>
    <w:tmpl w:val="EDDCA8F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BB0433"/>
    <w:multiLevelType w:val="hybridMultilevel"/>
    <w:tmpl w:val="AE1031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C0BF9"/>
    <w:multiLevelType w:val="hybridMultilevel"/>
    <w:tmpl w:val="2E804B7A"/>
    <w:lvl w:ilvl="0" w:tplc="14648F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CC2621"/>
    <w:multiLevelType w:val="hybridMultilevel"/>
    <w:tmpl w:val="51FA77DA"/>
    <w:lvl w:ilvl="0" w:tplc="E6F4BBF6">
      <w:start w:val="96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EA279F"/>
    <w:multiLevelType w:val="hybridMultilevel"/>
    <w:tmpl w:val="97EA52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785E45"/>
    <w:multiLevelType w:val="hybridMultilevel"/>
    <w:tmpl w:val="8EE20BA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593DAF"/>
    <w:multiLevelType w:val="hybridMultilevel"/>
    <w:tmpl w:val="3A66DD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8E12F5"/>
    <w:multiLevelType w:val="hybridMultilevel"/>
    <w:tmpl w:val="CD98BEEA"/>
    <w:lvl w:ilvl="0" w:tplc="AACCDB46">
      <w:start w:val="1"/>
      <w:numFmt w:val="lowerLetter"/>
      <w:lvlText w:val="%1)"/>
      <w:lvlJc w:val="left"/>
      <w:pPr>
        <w:ind w:left="43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1" w15:restartNumberingAfterBreak="0">
    <w:nsid w:val="45C5512F"/>
    <w:multiLevelType w:val="hybridMultilevel"/>
    <w:tmpl w:val="DBB676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DD13CF2"/>
    <w:multiLevelType w:val="multilevel"/>
    <w:tmpl w:val="AAEE1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82558815">
    <w:abstractNumId w:val="5"/>
  </w:num>
  <w:num w:numId="2" w16cid:durableId="552232072">
    <w:abstractNumId w:val="6"/>
  </w:num>
  <w:num w:numId="3" w16cid:durableId="1998683499">
    <w:abstractNumId w:val="0"/>
  </w:num>
  <w:num w:numId="4" w16cid:durableId="1025597345">
    <w:abstractNumId w:val="1"/>
  </w:num>
  <w:num w:numId="5" w16cid:durableId="441538663">
    <w:abstractNumId w:val="9"/>
  </w:num>
  <w:num w:numId="6" w16cid:durableId="689725510">
    <w:abstractNumId w:val="8"/>
  </w:num>
  <w:num w:numId="7" w16cid:durableId="1718315351">
    <w:abstractNumId w:val="3"/>
  </w:num>
  <w:num w:numId="8" w16cid:durableId="1926762375">
    <w:abstractNumId w:val="7"/>
  </w:num>
  <w:num w:numId="9" w16cid:durableId="1226455606">
    <w:abstractNumId w:val="11"/>
  </w:num>
  <w:num w:numId="10" w16cid:durableId="680159560">
    <w:abstractNumId w:val="2"/>
  </w:num>
  <w:num w:numId="11" w16cid:durableId="105835675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41926555">
    <w:abstractNumId w:val="10"/>
  </w:num>
  <w:num w:numId="13" w16cid:durableId="2075084121">
    <w:abstractNumId w:val="4"/>
  </w:num>
  <w:num w:numId="14" w16cid:durableId="11970844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6A3B"/>
    <w:rsid w:val="00002D98"/>
    <w:rsid w:val="000055A6"/>
    <w:rsid w:val="000128B1"/>
    <w:rsid w:val="00020852"/>
    <w:rsid w:val="00024593"/>
    <w:rsid w:val="00027340"/>
    <w:rsid w:val="000369D6"/>
    <w:rsid w:val="000402FB"/>
    <w:rsid w:val="000404A5"/>
    <w:rsid w:val="000416F4"/>
    <w:rsid w:val="00055442"/>
    <w:rsid w:val="00056710"/>
    <w:rsid w:val="00061CAB"/>
    <w:rsid w:val="00066E2F"/>
    <w:rsid w:val="00070035"/>
    <w:rsid w:val="0007444D"/>
    <w:rsid w:val="000939EB"/>
    <w:rsid w:val="000A1764"/>
    <w:rsid w:val="000A22D3"/>
    <w:rsid w:val="000A7631"/>
    <w:rsid w:val="000A7F9A"/>
    <w:rsid w:val="000B0202"/>
    <w:rsid w:val="000B6586"/>
    <w:rsid w:val="000B7D57"/>
    <w:rsid w:val="000D24B5"/>
    <w:rsid w:val="000D2D49"/>
    <w:rsid w:val="000D4757"/>
    <w:rsid w:val="000D5F5D"/>
    <w:rsid w:val="000E04E8"/>
    <w:rsid w:val="000E489A"/>
    <w:rsid w:val="000F75E4"/>
    <w:rsid w:val="00102E49"/>
    <w:rsid w:val="00106BA6"/>
    <w:rsid w:val="00106D0C"/>
    <w:rsid w:val="0011292D"/>
    <w:rsid w:val="00114FEC"/>
    <w:rsid w:val="00122E8B"/>
    <w:rsid w:val="00123359"/>
    <w:rsid w:val="001245ED"/>
    <w:rsid w:val="00131762"/>
    <w:rsid w:val="00132B6F"/>
    <w:rsid w:val="00147B9C"/>
    <w:rsid w:val="00155697"/>
    <w:rsid w:val="00157250"/>
    <w:rsid w:val="00166D2A"/>
    <w:rsid w:val="00170443"/>
    <w:rsid w:val="0017134F"/>
    <w:rsid w:val="00173FE8"/>
    <w:rsid w:val="00176742"/>
    <w:rsid w:val="001803F6"/>
    <w:rsid w:val="001812F3"/>
    <w:rsid w:val="001842F6"/>
    <w:rsid w:val="001A1E6A"/>
    <w:rsid w:val="001C3D55"/>
    <w:rsid w:val="001D282A"/>
    <w:rsid w:val="001D4594"/>
    <w:rsid w:val="001D4673"/>
    <w:rsid w:val="001D53EF"/>
    <w:rsid w:val="001D5846"/>
    <w:rsid w:val="001E18E4"/>
    <w:rsid w:val="001E260E"/>
    <w:rsid w:val="001E2DB6"/>
    <w:rsid w:val="001E66E7"/>
    <w:rsid w:val="001E7E37"/>
    <w:rsid w:val="001F09AE"/>
    <w:rsid w:val="00205832"/>
    <w:rsid w:val="00206783"/>
    <w:rsid w:val="00207D76"/>
    <w:rsid w:val="002104B7"/>
    <w:rsid w:val="002125E7"/>
    <w:rsid w:val="002154EF"/>
    <w:rsid w:val="0021756F"/>
    <w:rsid w:val="00220B7D"/>
    <w:rsid w:val="00224AF6"/>
    <w:rsid w:val="00225C7A"/>
    <w:rsid w:val="0023099D"/>
    <w:rsid w:val="00233E4E"/>
    <w:rsid w:val="00234061"/>
    <w:rsid w:val="00234763"/>
    <w:rsid w:val="00245687"/>
    <w:rsid w:val="0025589E"/>
    <w:rsid w:val="0025592C"/>
    <w:rsid w:val="002608FA"/>
    <w:rsid w:val="00264245"/>
    <w:rsid w:val="00264F5F"/>
    <w:rsid w:val="00275D07"/>
    <w:rsid w:val="0027693D"/>
    <w:rsid w:val="00282A36"/>
    <w:rsid w:val="00283BE5"/>
    <w:rsid w:val="002848D7"/>
    <w:rsid w:val="0028552C"/>
    <w:rsid w:val="002872BE"/>
    <w:rsid w:val="0028782D"/>
    <w:rsid w:val="002A6586"/>
    <w:rsid w:val="002A72CF"/>
    <w:rsid w:val="002A75F6"/>
    <w:rsid w:val="002B1467"/>
    <w:rsid w:val="002B456E"/>
    <w:rsid w:val="002C0883"/>
    <w:rsid w:val="002C55BB"/>
    <w:rsid w:val="002C5C09"/>
    <w:rsid w:val="002D1E77"/>
    <w:rsid w:val="002D53B1"/>
    <w:rsid w:val="002E21B5"/>
    <w:rsid w:val="002E3C4B"/>
    <w:rsid w:val="002F1975"/>
    <w:rsid w:val="00301E82"/>
    <w:rsid w:val="00301F89"/>
    <w:rsid w:val="00302F05"/>
    <w:rsid w:val="00325FFF"/>
    <w:rsid w:val="003266C7"/>
    <w:rsid w:val="0032681C"/>
    <w:rsid w:val="00326E00"/>
    <w:rsid w:val="00341986"/>
    <w:rsid w:val="00342910"/>
    <w:rsid w:val="003452B9"/>
    <w:rsid w:val="00350CF4"/>
    <w:rsid w:val="00350F41"/>
    <w:rsid w:val="0036603F"/>
    <w:rsid w:val="00390A4B"/>
    <w:rsid w:val="003B37B0"/>
    <w:rsid w:val="003C106F"/>
    <w:rsid w:val="003C56C8"/>
    <w:rsid w:val="003C5A80"/>
    <w:rsid w:val="003C74EA"/>
    <w:rsid w:val="003D35F9"/>
    <w:rsid w:val="003D3B89"/>
    <w:rsid w:val="003D6A3B"/>
    <w:rsid w:val="003D6FE0"/>
    <w:rsid w:val="003E4545"/>
    <w:rsid w:val="0040222E"/>
    <w:rsid w:val="004039D3"/>
    <w:rsid w:val="004067D9"/>
    <w:rsid w:val="0041062D"/>
    <w:rsid w:val="00411582"/>
    <w:rsid w:val="0041281C"/>
    <w:rsid w:val="00413D58"/>
    <w:rsid w:val="00427FCD"/>
    <w:rsid w:val="00430BE7"/>
    <w:rsid w:val="00436D7F"/>
    <w:rsid w:val="0044298B"/>
    <w:rsid w:val="00443BF1"/>
    <w:rsid w:val="00447574"/>
    <w:rsid w:val="0045075E"/>
    <w:rsid w:val="004525F8"/>
    <w:rsid w:val="004529AD"/>
    <w:rsid w:val="00453A1F"/>
    <w:rsid w:val="0045597B"/>
    <w:rsid w:val="00460BE3"/>
    <w:rsid w:val="004619F9"/>
    <w:rsid w:val="004622FF"/>
    <w:rsid w:val="00473B7E"/>
    <w:rsid w:val="004772A0"/>
    <w:rsid w:val="0048244E"/>
    <w:rsid w:val="00485661"/>
    <w:rsid w:val="004944E4"/>
    <w:rsid w:val="004962F6"/>
    <w:rsid w:val="00496B9D"/>
    <w:rsid w:val="004B0C22"/>
    <w:rsid w:val="004B1587"/>
    <w:rsid w:val="004D74E1"/>
    <w:rsid w:val="004E2085"/>
    <w:rsid w:val="004E33E0"/>
    <w:rsid w:val="004E48E8"/>
    <w:rsid w:val="004E7B86"/>
    <w:rsid w:val="004F2419"/>
    <w:rsid w:val="004F7A9A"/>
    <w:rsid w:val="0050586F"/>
    <w:rsid w:val="00511DC4"/>
    <w:rsid w:val="00512F21"/>
    <w:rsid w:val="00523420"/>
    <w:rsid w:val="00540941"/>
    <w:rsid w:val="00544890"/>
    <w:rsid w:val="005517F9"/>
    <w:rsid w:val="00563D41"/>
    <w:rsid w:val="00565EA5"/>
    <w:rsid w:val="00567EA6"/>
    <w:rsid w:val="00572FD3"/>
    <w:rsid w:val="005737C2"/>
    <w:rsid w:val="0059197F"/>
    <w:rsid w:val="00595FA2"/>
    <w:rsid w:val="00597040"/>
    <w:rsid w:val="005A2317"/>
    <w:rsid w:val="005B4CFC"/>
    <w:rsid w:val="005B5A1B"/>
    <w:rsid w:val="005B624C"/>
    <w:rsid w:val="005C54CE"/>
    <w:rsid w:val="005C6477"/>
    <w:rsid w:val="005D598D"/>
    <w:rsid w:val="005E11E1"/>
    <w:rsid w:val="005E3DF3"/>
    <w:rsid w:val="005E5093"/>
    <w:rsid w:val="005E509F"/>
    <w:rsid w:val="0061070C"/>
    <w:rsid w:val="00610E78"/>
    <w:rsid w:val="00614E8B"/>
    <w:rsid w:val="006156D9"/>
    <w:rsid w:val="006209EE"/>
    <w:rsid w:val="006215D9"/>
    <w:rsid w:val="00623D15"/>
    <w:rsid w:val="00630B2E"/>
    <w:rsid w:val="00633D33"/>
    <w:rsid w:val="0063619E"/>
    <w:rsid w:val="0063774E"/>
    <w:rsid w:val="00637D5F"/>
    <w:rsid w:val="0064066B"/>
    <w:rsid w:val="00643FD3"/>
    <w:rsid w:val="00650D2D"/>
    <w:rsid w:val="00657D7F"/>
    <w:rsid w:val="00657F9C"/>
    <w:rsid w:val="00665681"/>
    <w:rsid w:val="0066751F"/>
    <w:rsid w:val="006725CC"/>
    <w:rsid w:val="0067785A"/>
    <w:rsid w:val="00680974"/>
    <w:rsid w:val="00687A85"/>
    <w:rsid w:val="006907D2"/>
    <w:rsid w:val="00691BD7"/>
    <w:rsid w:val="00694243"/>
    <w:rsid w:val="0069455A"/>
    <w:rsid w:val="006A7794"/>
    <w:rsid w:val="006B0EE3"/>
    <w:rsid w:val="006C1151"/>
    <w:rsid w:val="006C1824"/>
    <w:rsid w:val="006C1A31"/>
    <w:rsid w:val="006C2D2C"/>
    <w:rsid w:val="006C6AEF"/>
    <w:rsid w:val="006C6F10"/>
    <w:rsid w:val="006D0792"/>
    <w:rsid w:val="006D0955"/>
    <w:rsid w:val="006E33C4"/>
    <w:rsid w:val="006E6729"/>
    <w:rsid w:val="00700072"/>
    <w:rsid w:val="007072AA"/>
    <w:rsid w:val="00710E07"/>
    <w:rsid w:val="00710E50"/>
    <w:rsid w:val="0071615E"/>
    <w:rsid w:val="0071740E"/>
    <w:rsid w:val="00720B4F"/>
    <w:rsid w:val="00723B66"/>
    <w:rsid w:val="00730461"/>
    <w:rsid w:val="007329D8"/>
    <w:rsid w:val="0073372E"/>
    <w:rsid w:val="00735D14"/>
    <w:rsid w:val="007365C2"/>
    <w:rsid w:val="007458E0"/>
    <w:rsid w:val="00746A91"/>
    <w:rsid w:val="00754DBF"/>
    <w:rsid w:val="00757166"/>
    <w:rsid w:val="00757E36"/>
    <w:rsid w:val="007614D5"/>
    <w:rsid w:val="00763A17"/>
    <w:rsid w:val="00767459"/>
    <w:rsid w:val="007706D9"/>
    <w:rsid w:val="00773F08"/>
    <w:rsid w:val="00785A48"/>
    <w:rsid w:val="007905ED"/>
    <w:rsid w:val="007959FE"/>
    <w:rsid w:val="00797D1E"/>
    <w:rsid w:val="007A258E"/>
    <w:rsid w:val="007A2B11"/>
    <w:rsid w:val="007A2FD5"/>
    <w:rsid w:val="007B0703"/>
    <w:rsid w:val="007B46FE"/>
    <w:rsid w:val="007B5E9F"/>
    <w:rsid w:val="007C0AEA"/>
    <w:rsid w:val="007C2414"/>
    <w:rsid w:val="007C35AB"/>
    <w:rsid w:val="007C3EA2"/>
    <w:rsid w:val="007D2688"/>
    <w:rsid w:val="007D7B3E"/>
    <w:rsid w:val="007E06FA"/>
    <w:rsid w:val="007E24FD"/>
    <w:rsid w:val="007E62D4"/>
    <w:rsid w:val="007E70B1"/>
    <w:rsid w:val="007F206D"/>
    <w:rsid w:val="007F41D1"/>
    <w:rsid w:val="007F7B6A"/>
    <w:rsid w:val="00801361"/>
    <w:rsid w:val="008015DF"/>
    <w:rsid w:val="008057DB"/>
    <w:rsid w:val="00805C0E"/>
    <w:rsid w:val="00811FC8"/>
    <w:rsid w:val="0081778B"/>
    <w:rsid w:val="00827D04"/>
    <w:rsid w:val="00832404"/>
    <w:rsid w:val="00836FE3"/>
    <w:rsid w:val="0083708D"/>
    <w:rsid w:val="00850AF4"/>
    <w:rsid w:val="008567BA"/>
    <w:rsid w:val="0085727A"/>
    <w:rsid w:val="00857625"/>
    <w:rsid w:val="00860DBE"/>
    <w:rsid w:val="00870FC5"/>
    <w:rsid w:val="00873F0F"/>
    <w:rsid w:val="00875C80"/>
    <w:rsid w:val="00876B4F"/>
    <w:rsid w:val="008850B2"/>
    <w:rsid w:val="00885493"/>
    <w:rsid w:val="00891103"/>
    <w:rsid w:val="008934CC"/>
    <w:rsid w:val="008958A8"/>
    <w:rsid w:val="008A1CD2"/>
    <w:rsid w:val="008A223A"/>
    <w:rsid w:val="008A525F"/>
    <w:rsid w:val="008B0040"/>
    <w:rsid w:val="008C337D"/>
    <w:rsid w:val="008C57D8"/>
    <w:rsid w:val="008E2725"/>
    <w:rsid w:val="008E3A1C"/>
    <w:rsid w:val="008F00FD"/>
    <w:rsid w:val="008F769B"/>
    <w:rsid w:val="00900556"/>
    <w:rsid w:val="0090306B"/>
    <w:rsid w:val="009031F7"/>
    <w:rsid w:val="00903B91"/>
    <w:rsid w:val="00904BEA"/>
    <w:rsid w:val="00906BC2"/>
    <w:rsid w:val="00915EF2"/>
    <w:rsid w:val="009279E7"/>
    <w:rsid w:val="0093552A"/>
    <w:rsid w:val="009359F8"/>
    <w:rsid w:val="00937FCC"/>
    <w:rsid w:val="00945A26"/>
    <w:rsid w:val="00946971"/>
    <w:rsid w:val="00951296"/>
    <w:rsid w:val="0095290E"/>
    <w:rsid w:val="00953886"/>
    <w:rsid w:val="00963D17"/>
    <w:rsid w:val="009675F5"/>
    <w:rsid w:val="00972A5F"/>
    <w:rsid w:val="00973019"/>
    <w:rsid w:val="009769B2"/>
    <w:rsid w:val="009770F2"/>
    <w:rsid w:val="009833BA"/>
    <w:rsid w:val="009873ED"/>
    <w:rsid w:val="00990E03"/>
    <w:rsid w:val="00994655"/>
    <w:rsid w:val="009966C4"/>
    <w:rsid w:val="009A1588"/>
    <w:rsid w:val="009A3B68"/>
    <w:rsid w:val="009A3DF8"/>
    <w:rsid w:val="009B1182"/>
    <w:rsid w:val="009C4003"/>
    <w:rsid w:val="009C6A1B"/>
    <w:rsid w:val="009D0B50"/>
    <w:rsid w:val="009D120F"/>
    <w:rsid w:val="009E2702"/>
    <w:rsid w:val="009E37D4"/>
    <w:rsid w:val="009F698F"/>
    <w:rsid w:val="00A02D03"/>
    <w:rsid w:val="00A16963"/>
    <w:rsid w:val="00A24837"/>
    <w:rsid w:val="00A35D07"/>
    <w:rsid w:val="00A40563"/>
    <w:rsid w:val="00A41BDE"/>
    <w:rsid w:val="00A50473"/>
    <w:rsid w:val="00A5082B"/>
    <w:rsid w:val="00A51C66"/>
    <w:rsid w:val="00A52C90"/>
    <w:rsid w:val="00A53BB1"/>
    <w:rsid w:val="00A61B59"/>
    <w:rsid w:val="00A6346F"/>
    <w:rsid w:val="00A64234"/>
    <w:rsid w:val="00A916E0"/>
    <w:rsid w:val="00A920EC"/>
    <w:rsid w:val="00AA4138"/>
    <w:rsid w:val="00AA455F"/>
    <w:rsid w:val="00AB263E"/>
    <w:rsid w:val="00AB765C"/>
    <w:rsid w:val="00AC602D"/>
    <w:rsid w:val="00AD764E"/>
    <w:rsid w:val="00AD7BA0"/>
    <w:rsid w:val="00AE02C1"/>
    <w:rsid w:val="00AE1837"/>
    <w:rsid w:val="00AE3FED"/>
    <w:rsid w:val="00AF1288"/>
    <w:rsid w:val="00AF2921"/>
    <w:rsid w:val="00B00DB5"/>
    <w:rsid w:val="00B07B2A"/>
    <w:rsid w:val="00B201F4"/>
    <w:rsid w:val="00B24AEC"/>
    <w:rsid w:val="00B30CE8"/>
    <w:rsid w:val="00B41A7A"/>
    <w:rsid w:val="00B47A68"/>
    <w:rsid w:val="00B5513B"/>
    <w:rsid w:val="00B562ED"/>
    <w:rsid w:val="00B63B35"/>
    <w:rsid w:val="00B67569"/>
    <w:rsid w:val="00B71925"/>
    <w:rsid w:val="00B75847"/>
    <w:rsid w:val="00B76732"/>
    <w:rsid w:val="00B76C18"/>
    <w:rsid w:val="00B82BD1"/>
    <w:rsid w:val="00B83AB3"/>
    <w:rsid w:val="00B858E0"/>
    <w:rsid w:val="00B952E1"/>
    <w:rsid w:val="00BA05FE"/>
    <w:rsid w:val="00BC0C5B"/>
    <w:rsid w:val="00BC467E"/>
    <w:rsid w:val="00BC4AEC"/>
    <w:rsid w:val="00BC6CED"/>
    <w:rsid w:val="00BD143B"/>
    <w:rsid w:val="00C02AE6"/>
    <w:rsid w:val="00C04E4A"/>
    <w:rsid w:val="00C07A63"/>
    <w:rsid w:val="00C10C04"/>
    <w:rsid w:val="00C115DA"/>
    <w:rsid w:val="00C24B65"/>
    <w:rsid w:val="00C366FA"/>
    <w:rsid w:val="00C4198E"/>
    <w:rsid w:val="00C471EA"/>
    <w:rsid w:val="00C47F77"/>
    <w:rsid w:val="00C53FB6"/>
    <w:rsid w:val="00C60887"/>
    <w:rsid w:val="00C645AE"/>
    <w:rsid w:val="00C71E55"/>
    <w:rsid w:val="00C726A5"/>
    <w:rsid w:val="00C7615E"/>
    <w:rsid w:val="00C80953"/>
    <w:rsid w:val="00C841E8"/>
    <w:rsid w:val="00C917A4"/>
    <w:rsid w:val="00CA002A"/>
    <w:rsid w:val="00CA15B3"/>
    <w:rsid w:val="00CA1698"/>
    <w:rsid w:val="00CA235C"/>
    <w:rsid w:val="00CA2721"/>
    <w:rsid w:val="00CA7245"/>
    <w:rsid w:val="00CC1580"/>
    <w:rsid w:val="00CE159E"/>
    <w:rsid w:val="00CE1744"/>
    <w:rsid w:val="00CE3AD3"/>
    <w:rsid w:val="00CE7934"/>
    <w:rsid w:val="00D00856"/>
    <w:rsid w:val="00D15ECA"/>
    <w:rsid w:val="00D23E7E"/>
    <w:rsid w:val="00D32ADD"/>
    <w:rsid w:val="00D32B86"/>
    <w:rsid w:val="00D40B2E"/>
    <w:rsid w:val="00D42180"/>
    <w:rsid w:val="00D50CFD"/>
    <w:rsid w:val="00D5323F"/>
    <w:rsid w:val="00D54E34"/>
    <w:rsid w:val="00D564F7"/>
    <w:rsid w:val="00D57C43"/>
    <w:rsid w:val="00D61179"/>
    <w:rsid w:val="00D62C74"/>
    <w:rsid w:val="00D640FE"/>
    <w:rsid w:val="00D70082"/>
    <w:rsid w:val="00D705E3"/>
    <w:rsid w:val="00D7476E"/>
    <w:rsid w:val="00D829C1"/>
    <w:rsid w:val="00D906F0"/>
    <w:rsid w:val="00D94010"/>
    <w:rsid w:val="00DA05DF"/>
    <w:rsid w:val="00DA320A"/>
    <w:rsid w:val="00DA32EA"/>
    <w:rsid w:val="00DA4415"/>
    <w:rsid w:val="00DA4CA2"/>
    <w:rsid w:val="00DB2AE9"/>
    <w:rsid w:val="00DB622D"/>
    <w:rsid w:val="00DC3C39"/>
    <w:rsid w:val="00DD07D6"/>
    <w:rsid w:val="00DE5A5E"/>
    <w:rsid w:val="00DF54BC"/>
    <w:rsid w:val="00E072D0"/>
    <w:rsid w:val="00E109F6"/>
    <w:rsid w:val="00E2013B"/>
    <w:rsid w:val="00E22BCC"/>
    <w:rsid w:val="00E22D39"/>
    <w:rsid w:val="00E47930"/>
    <w:rsid w:val="00E50099"/>
    <w:rsid w:val="00E514D8"/>
    <w:rsid w:val="00E71C25"/>
    <w:rsid w:val="00E83618"/>
    <w:rsid w:val="00E84AB3"/>
    <w:rsid w:val="00E90010"/>
    <w:rsid w:val="00EA3309"/>
    <w:rsid w:val="00EA7676"/>
    <w:rsid w:val="00EB1D0D"/>
    <w:rsid w:val="00EB1ECD"/>
    <w:rsid w:val="00EB6084"/>
    <w:rsid w:val="00EB7531"/>
    <w:rsid w:val="00EC1836"/>
    <w:rsid w:val="00EC67AE"/>
    <w:rsid w:val="00ED5304"/>
    <w:rsid w:val="00ED5664"/>
    <w:rsid w:val="00EE01E9"/>
    <w:rsid w:val="00EE15EE"/>
    <w:rsid w:val="00EE23CF"/>
    <w:rsid w:val="00EF7DF8"/>
    <w:rsid w:val="00F00EA9"/>
    <w:rsid w:val="00F01DF8"/>
    <w:rsid w:val="00F1021B"/>
    <w:rsid w:val="00F12B1F"/>
    <w:rsid w:val="00F2405A"/>
    <w:rsid w:val="00F26308"/>
    <w:rsid w:val="00F44287"/>
    <w:rsid w:val="00F45D04"/>
    <w:rsid w:val="00F46A8D"/>
    <w:rsid w:val="00F5068F"/>
    <w:rsid w:val="00F71BC0"/>
    <w:rsid w:val="00FA0059"/>
    <w:rsid w:val="00FA3006"/>
    <w:rsid w:val="00FB2900"/>
    <w:rsid w:val="00FB34D1"/>
    <w:rsid w:val="00FB3AFC"/>
    <w:rsid w:val="00FB76C9"/>
    <w:rsid w:val="00FC46B1"/>
    <w:rsid w:val="00FC4F20"/>
    <w:rsid w:val="00FD0339"/>
    <w:rsid w:val="00FD27C2"/>
    <w:rsid w:val="00FD4247"/>
    <w:rsid w:val="00FE7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15FB24"/>
  <w15:chartTrackingRefBased/>
  <w15:docId w15:val="{8A3D57EA-B9D2-4C7E-936D-39B4D55D3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6A3B"/>
    <w:pPr>
      <w:widowControl w:val="0"/>
      <w:suppressAutoHyphens/>
      <w:spacing w:after="200" w:line="276" w:lineRule="auto"/>
    </w:pPr>
    <w:rPr>
      <w:rFonts w:ascii="Calibri" w:eastAsia="Calibri" w:hAnsi="Calibri" w:cs="Calibri"/>
      <w:lang w:val="pl-PL" w:eastAsia="ar-SA" w:bidi="ar-SA"/>
    </w:rPr>
  </w:style>
  <w:style w:type="paragraph" w:styleId="Nagwek1">
    <w:name w:val="heading 1"/>
    <w:basedOn w:val="Normalny"/>
    <w:next w:val="Normalny"/>
    <w:link w:val="Nagwek1Znak"/>
    <w:qFormat/>
    <w:rsid w:val="00E22BCC"/>
    <w:pPr>
      <w:keepNext/>
      <w:keepLines/>
      <w:widowControl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D6A3B"/>
    <w:pPr>
      <w:spacing w:after="0" w:line="240" w:lineRule="auto"/>
    </w:pPr>
    <w:rPr>
      <w:rFonts w:ascii="Calibri" w:eastAsia="Calibri" w:hAnsi="Calibri" w:cs="Times New Roman"/>
      <w:lang w:val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58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58E0"/>
    <w:rPr>
      <w:rFonts w:ascii="Segoe UI" w:eastAsia="Calibri" w:hAnsi="Segoe UI" w:cs="Segoe UI"/>
      <w:sz w:val="18"/>
      <w:szCs w:val="18"/>
      <w:lang w:val="pl-PL" w:eastAsia="ar-SA" w:bidi="ar-SA"/>
    </w:rPr>
  </w:style>
  <w:style w:type="paragraph" w:styleId="Nagwek">
    <w:name w:val="header"/>
    <w:basedOn w:val="Normalny"/>
    <w:link w:val="NagwekZnak"/>
    <w:uiPriority w:val="99"/>
    <w:unhideWhenUsed/>
    <w:rsid w:val="00FD4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4247"/>
    <w:rPr>
      <w:rFonts w:ascii="Calibri" w:eastAsia="Calibri" w:hAnsi="Calibri" w:cs="Calibri"/>
      <w:lang w:val="pl-PL" w:eastAsia="ar-SA" w:bidi="ar-SA"/>
    </w:rPr>
  </w:style>
  <w:style w:type="paragraph" w:styleId="Stopka">
    <w:name w:val="footer"/>
    <w:basedOn w:val="Normalny"/>
    <w:link w:val="StopkaZnak"/>
    <w:uiPriority w:val="99"/>
    <w:unhideWhenUsed/>
    <w:rsid w:val="00FD4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4247"/>
    <w:rPr>
      <w:rFonts w:ascii="Calibri" w:eastAsia="Calibri" w:hAnsi="Calibri" w:cs="Calibri"/>
      <w:lang w:val="pl-PL" w:eastAsia="ar-SA" w:bidi="ar-SA"/>
    </w:rPr>
  </w:style>
  <w:style w:type="paragraph" w:styleId="Akapitzlist">
    <w:name w:val="List Paragraph"/>
    <w:basedOn w:val="Normalny"/>
    <w:uiPriority w:val="34"/>
    <w:qFormat/>
    <w:rsid w:val="00326E00"/>
    <w:pPr>
      <w:ind w:left="720"/>
      <w:contextualSpacing/>
    </w:pPr>
  </w:style>
  <w:style w:type="table" w:styleId="Tabela-Siatka">
    <w:name w:val="Table Grid"/>
    <w:basedOn w:val="Standardowy"/>
    <w:uiPriority w:val="39"/>
    <w:rsid w:val="002872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2">
    <w:name w:val="Font Style12"/>
    <w:rsid w:val="00E22BCC"/>
    <w:rPr>
      <w:rFonts w:ascii="Times New Roman" w:hAnsi="Times New Roman" w:cs="Times New Roman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E22BCC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pl-PL" w:bidi="ar-SA"/>
      <w14:ligatures w14:val="standardContextual"/>
    </w:rPr>
  </w:style>
  <w:style w:type="paragraph" w:customStyle="1" w:styleId="Standard">
    <w:name w:val="Standard"/>
    <w:rsid w:val="003D6FE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character" w:styleId="Pogrubienie">
    <w:name w:val="Strong"/>
    <w:basedOn w:val="Domylnaczcionkaakapitu"/>
    <w:uiPriority w:val="22"/>
    <w:qFormat/>
    <w:rsid w:val="003D6F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9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872A0-A23D-46CA-92E4-0F30B8CD7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6</Pages>
  <Words>1384</Words>
  <Characters>8310</Characters>
  <Application>Microsoft Office Word</Application>
  <DocSecurity>0</DocSecurity>
  <Lines>69</Lines>
  <Paragraphs>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DZP</dc:creator>
  <cp:keywords>Medtronic Controlled</cp:keywords>
  <dc:description/>
  <cp:lastModifiedBy>zampub</cp:lastModifiedBy>
  <cp:revision>64</cp:revision>
  <cp:lastPrinted>2026-03-24T08:34:00Z</cp:lastPrinted>
  <dcterms:created xsi:type="dcterms:W3CDTF">2025-09-16T06:58:00Z</dcterms:created>
  <dcterms:modified xsi:type="dcterms:W3CDTF">2026-03-24T08:37:00Z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a92b2e61-58b4-436c-83a6-62d5521bf009</vt:lpwstr>
  </property>
  <property fmtid="{D5CDD505-2E9C-101B-9397-08002B2CF9AE}" pid="3" name="Classification">
    <vt:lpwstr>MedtronicControlled</vt:lpwstr>
  </property>
</Properties>
</file>